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02860" w14:textId="77777777" w:rsidR="00E71042" w:rsidRPr="004D6EC9" w:rsidRDefault="00E71042" w:rsidP="00E71042">
      <w:pPr>
        <w:spacing w:line="360" w:lineRule="auto"/>
        <w:rPr>
          <w:rFonts w:ascii="Arial" w:hAnsi="Arial" w:cs="Arial"/>
          <w:b/>
          <w:sz w:val="16"/>
          <w:szCs w:val="16"/>
        </w:rPr>
      </w:pPr>
      <w:r w:rsidRPr="004D6EC9">
        <w:rPr>
          <w:rFonts w:ascii="Arial" w:hAnsi="Arial" w:cs="Arial"/>
          <w:b/>
          <w:sz w:val="16"/>
          <w:szCs w:val="16"/>
        </w:rPr>
        <w:t>PKP Polskie Linie Kolejowe S.A.</w:t>
      </w:r>
    </w:p>
    <w:p w14:paraId="3759A7CB" w14:textId="77777777" w:rsidR="00E71042" w:rsidRPr="00E60DE0" w:rsidRDefault="00E60DE0" w:rsidP="00E71042">
      <w:pPr>
        <w:spacing w:line="360" w:lineRule="auto"/>
        <w:rPr>
          <w:rFonts w:ascii="Arial" w:hAnsi="Arial" w:cs="Arial"/>
          <w:b/>
          <w:sz w:val="16"/>
          <w:szCs w:val="16"/>
        </w:rPr>
      </w:pPr>
      <w:r>
        <w:rPr>
          <w:rFonts w:ascii="Arial" w:hAnsi="Arial" w:cs="Arial"/>
          <w:b/>
          <w:sz w:val="16"/>
          <w:szCs w:val="16"/>
        </w:rPr>
        <w:t>Zakład Linii Kolejowych w Wałbrzychu</w:t>
      </w:r>
    </w:p>
    <w:p w14:paraId="0586E413" w14:textId="77777777" w:rsidR="00E71042" w:rsidRPr="00E60DE0" w:rsidRDefault="00E60DE0" w:rsidP="00E71042">
      <w:pPr>
        <w:spacing w:line="360" w:lineRule="auto"/>
        <w:rPr>
          <w:rFonts w:ascii="Arial" w:hAnsi="Arial" w:cs="Arial"/>
          <w:b/>
          <w:sz w:val="16"/>
          <w:szCs w:val="16"/>
        </w:rPr>
      </w:pPr>
      <w:r w:rsidRPr="00E60DE0">
        <w:rPr>
          <w:rFonts w:ascii="Arial" w:hAnsi="Arial" w:cs="Arial"/>
          <w:b/>
          <w:sz w:val="16"/>
          <w:szCs w:val="16"/>
        </w:rPr>
        <w:t>Dział Dróg Kolejowych i Ochrony Środowiska</w:t>
      </w:r>
    </w:p>
    <w:p w14:paraId="22E871C3" w14:textId="77777777" w:rsidR="00E71042" w:rsidRPr="00E60DE0" w:rsidRDefault="00E71042" w:rsidP="00E71042">
      <w:pPr>
        <w:spacing w:line="360" w:lineRule="auto"/>
        <w:rPr>
          <w:rFonts w:ascii="Arial" w:hAnsi="Arial" w:cs="Arial"/>
          <w:sz w:val="16"/>
          <w:szCs w:val="16"/>
        </w:rPr>
      </w:pPr>
      <w:r w:rsidRPr="00E60DE0">
        <w:rPr>
          <w:rFonts w:ascii="Arial" w:hAnsi="Arial" w:cs="Arial"/>
          <w:sz w:val="16"/>
          <w:szCs w:val="16"/>
        </w:rPr>
        <w:t xml:space="preserve">ul. </w:t>
      </w:r>
      <w:r w:rsidR="00E60DE0" w:rsidRPr="00E60DE0">
        <w:rPr>
          <w:rFonts w:ascii="Arial" w:hAnsi="Arial" w:cs="Arial"/>
          <w:sz w:val="16"/>
          <w:szCs w:val="16"/>
        </w:rPr>
        <w:t>Parkowa 9</w:t>
      </w:r>
      <w:r w:rsidRPr="00E60DE0">
        <w:rPr>
          <w:rFonts w:ascii="Arial" w:hAnsi="Arial" w:cs="Arial"/>
          <w:sz w:val="16"/>
          <w:szCs w:val="16"/>
        </w:rPr>
        <w:t xml:space="preserve">, </w:t>
      </w:r>
      <w:r w:rsidR="00E60DE0" w:rsidRPr="00E60DE0">
        <w:rPr>
          <w:rFonts w:ascii="Arial" w:hAnsi="Arial" w:cs="Arial"/>
          <w:sz w:val="16"/>
          <w:szCs w:val="16"/>
        </w:rPr>
        <w:t>58-302 Wałbrzych</w:t>
      </w:r>
    </w:p>
    <w:p w14:paraId="4A611CE8" w14:textId="77777777" w:rsidR="00E71042" w:rsidRPr="004D6EC9" w:rsidRDefault="00D014B4" w:rsidP="00E71042">
      <w:pPr>
        <w:spacing w:line="360" w:lineRule="auto"/>
        <w:rPr>
          <w:rFonts w:ascii="Arial" w:hAnsi="Arial" w:cs="Arial"/>
          <w:sz w:val="16"/>
          <w:szCs w:val="16"/>
        </w:rPr>
      </w:pPr>
      <w:r w:rsidRPr="00D014B4">
        <w:rPr>
          <w:rFonts w:ascii="Arial" w:hAnsi="Arial" w:cs="Arial"/>
          <w:sz w:val="16"/>
          <w:szCs w:val="16"/>
        </w:rPr>
        <w:t>Iwona.Sulkowska</w:t>
      </w:r>
      <w:r w:rsidR="00E71042" w:rsidRPr="00D014B4">
        <w:rPr>
          <w:rFonts w:ascii="Arial" w:hAnsi="Arial" w:cs="Arial"/>
          <w:sz w:val="16"/>
          <w:szCs w:val="16"/>
        </w:rPr>
        <w:t>@plk-sa.pl</w:t>
      </w:r>
    </w:p>
    <w:p w14:paraId="0A9ECCAC" w14:textId="77777777" w:rsidR="00E71042" w:rsidRDefault="00E71042" w:rsidP="00E71042">
      <w:pPr>
        <w:widowControl w:val="0"/>
        <w:suppressAutoHyphens/>
        <w:spacing w:line="360" w:lineRule="auto"/>
        <w:jc w:val="both"/>
        <w:rPr>
          <w:rFonts w:ascii="Arial" w:eastAsia="SimSun" w:hAnsi="Arial" w:cs="Arial"/>
          <w:b/>
          <w:kern w:val="1"/>
          <w:highlight w:val="yellow"/>
          <w:u w:val="single"/>
          <w:lang w:eastAsia="hi-IN" w:bidi="hi-IN"/>
        </w:rPr>
      </w:pPr>
      <w:r w:rsidRPr="004D6EC9">
        <w:rPr>
          <w:rFonts w:ascii="Arial" w:hAnsi="Arial" w:cs="Arial"/>
          <w:sz w:val="16"/>
          <w:szCs w:val="16"/>
        </w:rPr>
        <w:t>www.plk-sa.pl</w:t>
      </w:r>
    </w:p>
    <w:p w14:paraId="091E948A" w14:textId="5AAB060C" w:rsidR="00625770" w:rsidRPr="00FE1103" w:rsidRDefault="00D014B4" w:rsidP="00D014B4">
      <w:pPr>
        <w:autoSpaceDE w:val="0"/>
        <w:autoSpaceDN w:val="0"/>
        <w:adjustRightInd w:val="0"/>
        <w:spacing w:line="360" w:lineRule="auto"/>
        <w:ind w:left="7230" w:hanging="426"/>
        <w:rPr>
          <w:rFonts w:ascii="Arial" w:eastAsia="Times New Roman" w:hAnsi="Arial" w:cs="Arial"/>
          <w:i/>
          <w:szCs w:val="18"/>
          <w:lang w:eastAsia="pl-PL"/>
        </w:rPr>
      </w:pPr>
      <w:r w:rsidRPr="00FE1103">
        <w:rPr>
          <w:rFonts w:ascii="Arial" w:eastAsia="Times New Roman" w:hAnsi="Arial" w:cs="Arial"/>
          <w:i/>
          <w:szCs w:val="18"/>
          <w:lang w:eastAsia="pl-PL"/>
        </w:rPr>
        <w:t>Wałbrzych</w:t>
      </w:r>
      <w:r w:rsidR="00625770" w:rsidRPr="00FE1103">
        <w:rPr>
          <w:rFonts w:ascii="Arial" w:eastAsia="Times New Roman" w:hAnsi="Arial" w:cs="Arial"/>
          <w:i/>
          <w:szCs w:val="18"/>
          <w:lang w:eastAsia="pl-PL"/>
        </w:rPr>
        <w:t xml:space="preserve">, </w:t>
      </w:r>
      <w:r w:rsidR="00B1675E">
        <w:rPr>
          <w:rFonts w:ascii="Arial" w:eastAsia="Times New Roman" w:hAnsi="Arial" w:cs="Arial"/>
          <w:i/>
          <w:szCs w:val="18"/>
          <w:lang w:eastAsia="pl-PL"/>
        </w:rPr>
        <w:t>16</w:t>
      </w:r>
      <w:r w:rsidR="00FE1103" w:rsidRPr="00FE1103">
        <w:rPr>
          <w:rFonts w:ascii="Arial" w:eastAsia="Times New Roman" w:hAnsi="Arial" w:cs="Arial"/>
          <w:i/>
          <w:szCs w:val="18"/>
          <w:lang w:eastAsia="pl-PL"/>
        </w:rPr>
        <w:t>.0</w:t>
      </w:r>
      <w:r w:rsidR="00060518">
        <w:rPr>
          <w:rFonts w:ascii="Arial" w:eastAsia="Times New Roman" w:hAnsi="Arial" w:cs="Arial"/>
          <w:i/>
          <w:szCs w:val="18"/>
          <w:lang w:eastAsia="pl-PL"/>
        </w:rPr>
        <w:t>4</w:t>
      </w:r>
      <w:r w:rsidRPr="00FE1103">
        <w:rPr>
          <w:rFonts w:ascii="Arial" w:eastAsia="Times New Roman" w:hAnsi="Arial" w:cs="Arial"/>
          <w:i/>
          <w:szCs w:val="18"/>
          <w:lang w:eastAsia="pl-PL"/>
        </w:rPr>
        <w:t>.202</w:t>
      </w:r>
      <w:r w:rsidR="00B1675E">
        <w:rPr>
          <w:rFonts w:ascii="Arial" w:eastAsia="Times New Roman" w:hAnsi="Arial" w:cs="Arial"/>
          <w:i/>
          <w:szCs w:val="18"/>
          <w:lang w:eastAsia="pl-PL"/>
        </w:rPr>
        <w:t>6</w:t>
      </w:r>
      <w:r w:rsidRPr="00FE1103">
        <w:rPr>
          <w:rFonts w:ascii="Arial" w:eastAsia="Times New Roman" w:hAnsi="Arial" w:cs="Arial"/>
          <w:i/>
          <w:szCs w:val="18"/>
          <w:lang w:eastAsia="pl-PL"/>
        </w:rPr>
        <w:t xml:space="preserve"> r.</w:t>
      </w:r>
    </w:p>
    <w:p w14:paraId="7535327E" w14:textId="77777777" w:rsidR="00D014B4" w:rsidRDefault="00D014B4" w:rsidP="00E71042">
      <w:pPr>
        <w:autoSpaceDE w:val="0"/>
        <w:autoSpaceDN w:val="0"/>
        <w:adjustRightInd w:val="0"/>
        <w:spacing w:line="360" w:lineRule="auto"/>
        <w:ind w:left="-426"/>
        <w:rPr>
          <w:rFonts w:ascii="Arial" w:eastAsia="Times New Roman" w:hAnsi="Arial" w:cs="Arial"/>
          <w:szCs w:val="18"/>
          <w:highlight w:val="yellow"/>
          <w:lang w:eastAsia="pl-PL"/>
        </w:rPr>
      </w:pPr>
    </w:p>
    <w:p w14:paraId="14DF0D1A" w14:textId="00294C27" w:rsidR="00625770" w:rsidRPr="00FE1103" w:rsidRDefault="008E1E1A" w:rsidP="00E71042">
      <w:pPr>
        <w:autoSpaceDE w:val="0"/>
        <w:autoSpaceDN w:val="0"/>
        <w:adjustRightInd w:val="0"/>
        <w:spacing w:line="360" w:lineRule="auto"/>
        <w:ind w:left="-426"/>
        <w:rPr>
          <w:rFonts w:ascii="Arial" w:eastAsia="Times New Roman" w:hAnsi="Arial" w:cs="Arial"/>
          <w:szCs w:val="18"/>
          <w:lang w:eastAsia="pl-PL"/>
        </w:rPr>
      </w:pPr>
      <w:r w:rsidRPr="00FE1103">
        <w:rPr>
          <w:rFonts w:ascii="Arial" w:eastAsia="Times New Roman" w:hAnsi="Arial" w:cs="Arial"/>
          <w:szCs w:val="18"/>
          <w:lang w:eastAsia="pl-PL"/>
        </w:rPr>
        <w:t xml:space="preserve">Nr </w:t>
      </w:r>
      <w:r w:rsidR="00D014B4" w:rsidRPr="00FE1103">
        <w:rPr>
          <w:rFonts w:ascii="Arial" w:eastAsia="Times New Roman" w:hAnsi="Arial" w:cs="Arial"/>
          <w:i/>
          <w:szCs w:val="18"/>
          <w:lang w:eastAsia="pl-PL"/>
        </w:rPr>
        <w:t>IZ23DK.</w:t>
      </w:r>
      <w:r w:rsidR="00060518">
        <w:rPr>
          <w:rFonts w:ascii="Arial" w:eastAsia="Times New Roman" w:hAnsi="Arial" w:cs="Arial"/>
          <w:i/>
          <w:szCs w:val="18"/>
          <w:lang w:eastAsia="pl-PL"/>
        </w:rPr>
        <w:t>294.</w:t>
      </w:r>
      <w:r w:rsidR="00B1675E">
        <w:rPr>
          <w:rFonts w:ascii="Arial" w:eastAsia="Times New Roman" w:hAnsi="Arial" w:cs="Arial"/>
          <w:i/>
          <w:szCs w:val="18"/>
          <w:lang w:eastAsia="pl-PL"/>
        </w:rPr>
        <w:t>52.</w:t>
      </w:r>
      <w:r w:rsidR="00060518">
        <w:rPr>
          <w:rFonts w:ascii="Arial" w:eastAsia="Times New Roman" w:hAnsi="Arial" w:cs="Arial"/>
          <w:i/>
          <w:szCs w:val="18"/>
          <w:lang w:eastAsia="pl-PL"/>
        </w:rPr>
        <w:t>202</w:t>
      </w:r>
      <w:r w:rsidR="00B1675E">
        <w:rPr>
          <w:rFonts w:ascii="Arial" w:eastAsia="Times New Roman" w:hAnsi="Arial" w:cs="Arial"/>
          <w:i/>
          <w:szCs w:val="18"/>
          <w:lang w:eastAsia="pl-PL"/>
        </w:rPr>
        <w:t>6</w:t>
      </w:r>
      <w:r w:rsidR="00060518">
        <w:rPr>
          <w:rFonts w:ascii="Arial" w:eastAsia="Times New Roman" w:hAnsi="Arial" w:cs="Arial"/>
          <w:i/>
          <w:szCs w:val="18"/>
          <w:lang w:eastAsia="pl-PL"/>
        </w:rPr>
        <w:t>.IS</w:t>
      </w:r>
    </w:p>
    <w:p w14:paraId="4C0665B4" w14:textId="77777777" w:rsidR="008E1E1A" w:rsidRPr="007142F8" w:rsidRDefault="007142F8" w:rsidP="00E71042">
      <w:pPr>
        <w:autoSpaceDE w:val="0"/>
        <w:autoSpaceDN w:val="0"/>
        <w:adjustRightInd w:val="0"/>
        <w:spacing w:before="1200" w:after="1200" w:line="360" w:lineRule="auto"/>
        <w:ind w:left="-425"/>
        <w:jc w:val="center"/>
        <w:rPr>
          <w:rFonts w:ascii="Arial" w:eastAsia="Times New Roman" w:hAnsi="Arial" w:cs="Arial"/>
          <w:b/>
          <w:sz w:val="32"/>
          <w:szCs w:val="32"/>
          <w:lang w:eastAsia="pl-PL"/>
        </w:rPr>
      </w:pPr>
      <w:r w:rsidRPr="007142F8">
        <w:rPr>
          <w:rFonts w:ascii="Arial" w:eastAsia="Times New Roman" w:hAnsi="Arial" w:cs="Arial"/>
          <w:b/>
          <w:sz w:val="32"/>
          <w:szCs w:val="32"/>
          <w:lang w:eastAsia="pl-PL"/>
        </w:rPr>
        <w:t>OPIS PRZEDMIOTU ZAMÓWIENIA</w:t>
      </w:r>
    </w:p>
    <w:p w14:paraId="24F74E4F" w14:textId="2D162843" w:rsidR="00610E22" w:rsidRDefault="007142F8" w:rsidP="00060518">
      <w:pPr>
        <w:autoSpaceDE w:val="0"/>
        <w:autoSpaceDN w:val="0"/>
        <w:adjustRightInd w:val="0"/>
        <w:spacing w:line="360" w:lineRule="auto"/>
        <w:ind w:left="-426"/>
        <w:rPr>
          <w:rFonts w:ascii="Arial" w:eastAsia="Times New Roman" w:hAnsi="Arial" w:cs="Arial"/>
          <w:sz w:val="24"/>
          <w:szCs w:val="24"/>
          <w:lang w:eastAsia="pl-PL"/>
        </w:rPr>
      </w:pPr>
      <w:r w:rsidRPr="007142F8">
        <w:rPr>
          <w:rFonts w:ascii="Arial" w:eastAsia="Times New Roman" w:hAnsi="Arial" w:cs="Arial"/>
          <w:b/>
          <w:sz w:val="24"/>
          <w:szCs w:val="24"/>
          <w:lang w:eastAsia="pl-PL"/>
        </w:rPr>
        <w:t>Nazwa zamówienia</w:t>
      </w:r>
      <w:r>
        <w:rPr>
          <w:rFonts w:ascii="Arial" w:eastAsia="Times New Roman" w:hAnsi="Arial" w:cs="Arial"/>
          <w:b/>
          <w:sz w:val="24"/>
          <w:szCs w:val="24"/>
          <w:lang w:eastAsia="pl-PL"/>
        </w:rPr>
        <w:t>:</w:t>
      </w:r>
      <w:r w:rsidRPr="007142F8">
        <w:rPr>
          <w:rFonts w:ascii="Arial" w:eastAsia="Times New Roman" w:hAnsi="Arial" w:cs="Arial"/>
          <w:sz w:val="24"/>
          <w:szCs w:val="24"/>
          <w:lang w:eastAsia="pl-PL"/>
        </w:rPr>
        <w:t xml:space="preserve"> </w:t>
      </w:r>
      <w:r w:rsidR="00E91694" w:rsidRPr="00E91694">
        <w:rPr>
          <w:rFonts w:ascii="Arial" w:eastAsia="Times New Roman" w:hAnsi="Arial" w:cs="Arial"/>
          <w:sz w:val="24"/>
          <w:szCs w:val="24"/>
          <w:lang w:eastAsia="pl-PL"/>
        </w:rPr>
        <w:t xml:space="preserve">Wykonanie </w:t>
      </w:r>
      <w:r w:rsidR="00BF7F7D">
        <w:rPr>
          <w:rFonts w:ascii="Arial" w:eastAsia="Times New Roman" w:hAnsi="Arial" w:cs="Arial"/>
          <w:sz w:val="24"/>
          <w:szCs w:val="24"/>
          <w:lang w:eastAsia="pl-PL"/>
        </w:rPr>
        <w:t>nasadzeń rekompensacyjnych</w:t>
      </w:r>
      <w:r w:rsidR="00FE1103">
        <w:rPr>
          <w:rFonts w:ascii="Arial" w:eastAsia="Times New Roman" w:hAnsi="Arial" w:cs="Arial"/>
          <w:sz w:val="24"/>
          <w:szCs w:val="24"/>
          <w:lang w:eastAsia="pl-PL"/>
        </w:rPr>
        <w:t xml:space="preserve"> d</w:t>
      </w:r>
      <w:r w:rsidR="00610E22">
        <w:rPr>
          <w:rFonts w:ascii="Arial" w:eastAsia="Times New Roman" w:hAnsi="Arial" w:cs="Arial"/>
          <w:sz w:val="24"/>
          <w:szCs w:val="24"/>
          <w:lang w:eastAsia="pl-PL"/>
        </w:rPr>
        <w:t xml:space="preserve">rzew na terenie miasta </w:t>
      </w:r>
      <w:r w:rsidR="00060518">
        <w:rPr>
          <w:rFonts w:ascii="Arial" w:eastAsia="Times New Roman" w:hAnsi="Arial" w:cs="Arial"/>
          <w:sz w:val="24"/>
          <w:szCs w:val="24"/>
          <w:lang w:eastAsia="pl-PL"/>
        </w:rPr>
        <w:t>Św</w:t>
      </w:r>
      <w:r w:rsidR="00B1675E">
        <w:rPr>
          <w:rFonts w:ascii="Arial" w:eastAsia="Times New Roman" w:hAnsi="Arial" w:cs="Arial"/>
          <w:sz w:val="24"/>
          <w:szCs w:val="24"/>
          <w:lang w:eastAsia="pl-PL"/>
        </w:rPr>
        <w:t>idnica</w:t>
      </w:r>
      <w:r w:rsidR="00610E22">
        <w:rPr>
          <w:rFonts w:ascii="Arial" w:eastAsia="Times New Roman" w:hAnsi="Arial" w:cs="Arial"/>
          <w:sz w:val="24"/>
          <w:szCs w:val="24"/>
          <w:lang w:eastAsia="pl-PL"/>
        </w:rPr>
        <w:t xml:space="preserve"> wraz z ich pielęgnacją;</w:t>
      </w:r>
    </w:p>
    <w:p w14:paraId="65D13DC8" w14:textId="77777777" w:rsidR="007142F8" w:rsidRPr="007142F8" w:rsidRDefault="007142F8" w:rsidP="00E71042">
      <w:pPr>
        <w:autoSpaceDE w:val="0"/>
        <w:autoSpaceDN w:val="0"/>
        <w:adjustRightInd w:val="0"/>
        <w:spacing w:line="360" w:lineRule="auto"/>
        <w:ind w:left="-426"/>
        <w:jc w:val="both"/>
        <w:rPr>
          <w:rFonts w:ascii="Arial" w:eastAsia="Times New Roman" w:hAnsi="Arial" w:cs="Arial"/>
          <w:sz w:val="24"/>
          <w:szCs w:val="24"/>
          <w:lang w:eastAsia="pl-PL"/>
        </w:rPr>
      </w:pPr>
      <w:r w:rsidRPr="007142F8">
        <w:rPr>
          <w:rFonts w:ascii="Arial" w:eastAsia="Times New Roman" w:hAnsi="Arial" w:cs="Arial"/>
          <w:b/>
          <w:sz w:val="24"/>
          <w:szCs w:val="24"/>
          <w:lang w:eastAsia="pl-PL"/>
        </w:rPr>
        <w:t>Zamawiający</w:t>
      </w:r>
      <w:r>
        <w:rPr>
          <w:rFonts w:ascii="Arial" w:eastAsia="Times New Roman" w:hAnsi="Arial" w:cs="Arial"/>
          <w:b/>
          <w:sz w:val="24"/>
          <w:szCs w:val="24"/>
          <w:lang w:eastAsia="pl-PL"/>
        </w:rPr>
        <w:t>:</w:t>
      </w:r>
      <w:r w:rsidRPr="007142F8">
        <w:rPr>
          <w:rFonts w:ascii="Arial" w:eastAsia="Times New Roman" w:hAnsi="Arial" w:cs="Arial"/>
          <w:b/>
          <w:sz w:val="24"/>
          <w:szCs w:val="24"/>
          <w:lang w:eastAsia="pl-PL"/>
        </w:rPr>
        <w:t xml:space="preserve"> </w:t>
      </w:r>
      <w:r w:rsidR="00F9681F">
        <w:rPr>
          <w:rFonts w:ascii="Arial" w:eastAsia="Times New Roman" w:hAnsi="Arial" w:cs="Arial"/>
          <w:sz w:val="24"/>
          <w:szCs w:val="24"/>
          <w:lang w:eastAsia="pl-PL"/>
        </w:rPr>
        <w:t>PKP Polskie Linie Kolejowe S.A. Zakład Linii Kolejowych w Wałbrzychu.</w:t>
      </w:r>
    </w:p>
    <w:p w14:paraId="273C1BCB" w14:textId="77777777" w:rsidR="007142F8" w:rsidRPr="007142F8" w:rsidRDefault="007142F8" w:rsidP="00E71042">
      <w:pPr>
        <w:autoSpaceDE w:val="0"/>
        <w:autoSpaceDN w:val="0"/>
        <w:adjustRightInd w:val="0"/>
        <w:spacing w:line="360" w:lineRule="auto"/>
        <w:ind w:left="-426"/>
        <w:jc w:val="both"/>
        <w:rPr>
          <w:rFonts w:ascii="Arial" w:eastAsia="Times New Roman" w:hAnsi="Arial" w:cs="Arial"/>
          <w:sz w:val="24"/>
          <w:szCs w:val="24"/>
          <w:lang w:eastAsia="pl-PL"/>
        </w:rPr>
      </w:pPr>
      <w:r w:rsidRPr="007142F8">
        <w:rPr>
          <w:rFonts w:ascii="Arial" w:eastAsia="Times New Roman" w:hAnsi="Arial" w:cs="Arial"/>
          <w:b/>
          <w:sz w:val="24"/>
          <w:szCs w:val="24"/>
          <w:lang w:eastAsia="pl-PL"/>
        </w:rPr>
        <w:t>Rodzaj zamówienia</w:t>
      </w:r>
      <w:r>
        <w:rPr>
          <w:rFonts w:ascii="Arial" w:eastAsia="Times New Roman" w:hAnsi="Arial" w:cs="Arial"/>
          <w:b/>
          <w:sz w:val="24"/>
          <w:szCs w:val="24"/>
          <w:lang w:eastAsia="pl-PL"/>
        </w:rPr>
        <w:t>:</w:t>
      </w:r>
      <w:r w:rsidRPr="007142F8">
        <w:rPr>
          <w:rFonts w:ascii="Arial" w:eastAsia="Times New Roman" w:hAnsi="Arial" w:cs="Arial"/>
          <w:sz w:val="24"/>
          <w:szCs w:val="24"/>
          <w:lang w:eastAsia="pl-PL"/>
        </w:rPr>
        <w:t xml:space="preserve"> </w:t>
      </w:r>
      <w:r w:rsidR="00F9681F">
        <w:rPr>
          <w:rFonts w:ascii="Arial" w:eastAsia="Times New Roman" w:hAnsi="Arial" w:cs="Arial"/>
          <w:sz w:val="24"/>
          <w:szCs w:val="24"/>
          <w:lang w:eastAsia="pl-PL"/>
        </w:rPr>
        <w:t>Usługa</w:t>
      </w:r>
    </w:p>
    <w:p w14:paraId="59D2CA56" w14:textId="77777777" w:rsidR="00060518" w:rsidRDefault="00060518" w:rsidP="00D030B7">
      <w:pPr>
        <w:autoSpaceDE w:val="0"/>
        <w:autoSpaceDN w:val="0"/>
        <w:adjustRightInd w:val="0"/>
        <w:spacing w:line="360" w:lineRule="auto"/>
        <w:ind w:left="-426"/>
        <w:jc w:val="both"/>
        <w:rPr>
          <w:rFonts w:ascii="Arial" w:eastAsia="Times New Roman" w:hAnsi="Arial" w:cs="Arial"/>
          <w:b/>
          <w:sz w:val="24"/>
          <w:szCs w:val="24"/>
          <w:lang w:eastAsia="pl-PL"/>
        </w:rPr>
      </w:pPr>
    </w:p>
    <w:p w14:paraId="4802F112" w14:textId="452FE78C" w:rsidR="00D030B7" w:rsidRDefault="007142F8" w:rsidP="00D030B7">
      <w:pPr>
        <w:autoSpaceDE w:val="0"/>
        <w:autoSpaceDN w:val="0"/>
        <w:adjustRightInd w:val="0"/>
        <w:spacing w:line="360" w:lineRule="auto"/>
        <w:ind w:left="-426"/>
        <w:jc w:val="both"/>
        <w:rPr>
          <w:rFonts w:ascii="Arial" w:eastAsia="Times New Roman" w:hAnsi="Arial" w:cs="Arial"/>
          <w:sz w:val="24"/>
          <w:szCs w:val="24"/>
          <w:lang w:eastAsia="pl-PL"/>
        </w:rPr>
      </w:pPr>
      <w:r>
        <w:rPr>
          <w:rFonts w:ascii="Arial" w:eastAsia="Times New Roman" w:hAnsi="Arial" w:cs="Arial"/>
          <w:b/>
          <w:sz w:val="24"/>
          <w:szCs w:val="24"/>
          <w:lang w:eastAsia="pl-PL"/>
        </w:rPr>
        <w:t>Kod CPV:</w:t>
      </w:r>
      <w:r w:rsidR="00AC1520">
        <w:rPr>
          <w:rFonts w:ascii="Arial" w:eastAsia="Times New Roman" w:hAnsi="Arial" w:cs="Arial"/>
          <w:b/>
          <w:sz w:val="24"/>
          <w:szCs w:val="24"/>
          <w:lang w:eastAsia="pl-PL"/>
        </w:rPr>
        <w:t xml:space="preserve"> </w:t>
      </w:r>
      <w:r w:rsidR="00AC1520" w:rsidRPr="00AC1520">
        <w:rPr>
          <w:rFonts w:ascii="Arial" w:eastAsia="Times New Roman" w:hAnsi="Arial" w:cs="Arial"/>
          <w:sz w:val="24"/>
          <w:szCs w:val="24"/>
          <w:lang w:eastAsia="pl-PL"/>
        </w:rPr>
        <w:t>77211600-8- Sadzenie drzew</w:t>
      </w:r>
    </w:p>
    <w:p w14:paraId="33E70D77" w14:textId="77777777" w:rsidR="00CA47B6" w:rsidRDefault="00AC1520" w:rsidP="00610E22">
      <w:pPr>
        <w:autoSpaceDE w:val="0"/>
        <w:autoSpaceDN w:val="0"/>
        <w:adjustRightInd w:val="0"/>
        <w:spacing w:after="360" w:line="360" w:lineRule="auto"/>
        <w:ind w:left="-426" w:firstLine="1135"/>
        <w:jc w:val="both"/>
        <w:rPr>
          <w:rFonts w:ascii="Arial" w:eastAsia="Times New Roman" w:hAnsi="Arial" w:cs="Arial"/>
          <w:sz w:val="24"/>
          <w:szCs w:val="24"/>
          <w:lang w:eastAsia="pl-PL"/>
        </w:rPr>
      </w:pPr>
      <w:r>
        <w:rPr>
          <w:rFonts w:ascii="Arial" w:eastAsia="Times New Roman" w:hAnsi="Arial" w:cs="Arial"/>
          <w:sz w:val="24"/>
          <w:szCs w:val="24"/>
          <w:lang w:eastAsia="pl-PL"/>
        </w:rPr>
        <w:t>77310000-6 – Usługa sadzenia roślin oraz utrzymania terenów zieleni</w:t>
      </w:r>
    </w:p>
    <w:p w14:paraId="246FF3E5" w14:textId="77777777" w:rsidR="00060518" w:rsidRDefault="00060518" w:rsidP="00610E22">
      <w:pPr>
        <w:autoSpaceDE w:val="0"/>
        <w:autoSpaceDN w:val="0"/>
        <w:adjustRightInd w:val="0"/>
        <w:spacing w:after="360" w:line="360" w:lineRule="auto"/>
        <w:ind w:left="-426" w:firstLine="1135"/>
        <w:jc w:val="both"/>
        <w:rPr>
          <w:rFonts w:ascii="Arial" w:hAnsi="Arial" w:cs="Arial"/>
          <w:sz w:val="20"/>
          <w:szCs w:val="20"/>
        </w:rPr>
      </w:pPr>
    </w:p>
    <w:p w14:paraId="41FC6479" w14:textId="77777777" w:rsidR="00E91694" w:rsidRDefault="00E91694" w:rsidP="00CA47B6">
      <w:pPr>
        <w:spacing w:after="360" w:line="360" w:lineRule="auto"/>
        <w:jc w:val="right"/>
        <w:rPr>
          <w:rFonts w:ascii="Arial" w:hAnsi="Arial" w:cs="Arial"/>
          <w:sz w:val="20"/>
          <w:szCs w:val="20"/>
        </w:rPr>
      </w:pPr>
      <w:r w:rsidRPr="00E91694">
        <w:rPr>
          <w:rFonts w:ascii="Arial" w:hAnsi="Arial" w:cs="Arial"/>
          <w:sz w:val="20"/>
          <w:szCs w:val="20"/>
        </w:rPr>
        <w:t>ZAAKCEPTOWAŁ</w:t>
      </w:r>
    </w:p>
    <w:p w14:paraId="0AA7526C" w14:textId="77777777" w:rsidR="00E91694" w:rsidRDefault="00E91694" w:rsidP="00E91694">
      <w:pPr>
        <w:jc w:val="right"/>
        <w:rPr>
          <w:rFonts w:ascii="Arial" w:hAnsi="Arial" w:cs="Arial"/>
          <w:sz w:val="20"/>
          <w:szCs w:val="20"/>
        </w:rPr>
      </w:pPr>
      <w:r w:rsidRPr="00E91694">
        <w:rPr>
          <w:rFonts w:ascii="Arial" w:hAnsi="Arial" w:cs="Arial"/>
          <w:sz w:val="20"/>
          <w:szCs w:val="20"/>
        </w:rPr>
        <w:t>………………………………………..</w:t>
      </w:r>
    </w:p>
    <w:p w14:paraId="5011B241" w14:textId="77777777" w:rsidR="00E91694" w:rsidRPr="00E91694" w:rsidRDefault="00E91694" w:rsidP="00E91694">
      <w:pPr>
        <w:jc w:val="right"/>
        <w:rPr>
          <w:rFonts w:ascii="Arial" w:hAnsi="Arial" w:cs="Arial"/>
          <w:sz w:val="20"/>
          <w:szCs w:val="20"/>
        </w:rPr>
      </w:pPr>
      <w:r w:rsidRPr="00E91694">
        <w:rPr>
          <w:rFonts w:ascii="Arial" w:hAnsi="Arial" w:cs="Arial"/>
          <w:sz w:val="20"/>
          <w:szCs w:val="20"/>
        </w:rPr>
        <w:t>Data, podpis kierującego Organizacją merytoryczną</w:t>
      </w:r>
    </w:p>
    <w:p w14:paraId="51F04A38" w14:textId="77777777" w:rsidR="0025604B" w:rsidRDefault="008542C9" w:rsidP="00E71042">
      <w:pPr>
        <w:spacing w:before="840" w:line="360" w:lineRule="auto"/>
        <w:rPr>
          <w:rFonts w:ascii="Arial" w:hAnsi="Arial" w:cs="Arial"/>
          <w:sz w:val="20"/>
          <w:szCs w:val="20"/>
        </w:rPr>
      </w:pPr>
      <w:r w:rsidRPr="0025604B">
        <w:rPr>
          <w:rFonts w:ascii="Arial" w:hAnsi="Arial" w:cs="Arial"/>
          <w:sz w:val="20"/>
          <w:szCs w:val="20"/>
        </w:rPr>
        <w:t>Opracował</w:t>
      </w:r>
      <w:r w:rsidR="002E434E" w:rsidRPr="0025604B">
        <w:rPr>
          <w:rFonts w:ascii="Arial" w:hAnsi="Arial" w:cs="Arial"/>
          <w:sz w:val="20"/>
          <w:szCs w:val="20"/>
        </w:rPr>
        <w:t>a</w:t>
      </w:r>
      <w:r w:rsidRPr="0025604B">
        <w:rPr>
          <w:rFonts w:ascii="Arial" w:hAnsi="Arial" w:cs="Arial"/>
          <w:sz w:val="20"/>
          <w:szCs w:val="20"/>
        </w:rPr>
        <w:t xml:space="preserve">: </w:t>
      </w:r>
    </w:p>
    <w:p w14:paraId="0A5C21AF" w14:textId="77777777" w:rsidR="0025604B" w:rsidRDefault="00F9681F" w:rsidP="00E71042">
      <w:pPr>
        <w:spacing w:line="360" w:lineRule="auto"/>
        <w:rPr>
          <w:rFonts w:ascii="Arial" w:hAnsi="Arial" w:cs="Arial"/>
          <w:sz w:val="20"/>
          <w:szCs w:val="20"/>
        </w:rPr>
      </w:pPr>
      <w:r>
        <w:rPr>
          <w:rFonts w:ascii="Arial" w:hAnsi="Arial" w:cs="Arial"/>
          <w:sz w:val="20"/>
          <w:szCs w:val="20"/>
        </w:rPr>
        <w:t>Iwona Sułkowska</w:t>
      </w:r>
      <w:r w:rsidR="008542C9" w:rsidRPr="0025604B">
        <w:rPr>
          <w:rFonts w:ascii="Arial" w:hAnsi="Arial" w:cs="Arial"/>
          <w:sz w:val="20"/>
          <w:szCs w:val="20"/>
        </w:rPr>
        <w:t xml:space="preserve">, </w:t>
      </w:r>
    </w:p>
    <w:p w14:paraId="0B84FA2A" w14:textId="77777777" w:rsidR="00D030B7" w:rsidRDefault="0025604B" w:rsidP="00CA47B6">
      <w:pPr>
        <w:spacing w:line="360" w:lineRule="auto"/>
      </w:pPr>
      <w:r>
        <w:rPr>
          <w:rFonts w:ascii="Arial" w:hAnsi="Arial" w:cs="Arial"/>
          <w:sz w:val="20"/>
          <w:szCs w:val="20"/>
        </w:rPr>
        <w:t>tel.</w:t>
      </w:r>
      <w:r w:rsidR="008542C9" w:rsidRPr="0025604B">
        <w:rPr>
          <w:rFonts w:ascii="Arial" w:hAnsi="Arial" w:cs="Arial"/>
          <w:sz w:val="20"/>
          <w:szCs w:val="20"/>
        </w:rPr>
        <w:t xml:space="preserve"> +48 </w:t>
      </w:r>
      <w:r w:rsidR="00F9681F">
        <w:rPr>
          <w:rFonts w:ascii="Arial" w:hAnsi="Arial" w:cs="Arial"/>
          <w:sz w:val="20"/>
          <w:szCs w:val="20"/>
        </w:rPr>
        <w:t>74 637 46 28</w:t>
      </w:r>
    </w:p>
    <w:p w14:paraId="077DCA98" w14:textId="77777777" w:rsidR="00D030B7" w:rsidRDefault="00D030B7" w:rsidP="00E71042">
      <w:pPr>
        <w:pStyle w:val="Nagwekspisutreci"/>
        <w:spacing w:before="0" w:line="360" w:lineRule="auto"/>
      </w:pPr>
    </w:p>
    <w:p w14:paraId="7FD1D892" w14:textId="77777777" w:rsidR="00AC6321" w:rsidRDefault="00AC6321" w:rsidP="00E71042">
      <w:pPr>
        <w:pStyle w:val="Nagwekspisutreci"/>
        <w:spacing w:before="0" w:line="360" w:lineRule="auto"/>
      </w:pPr>
      <w:r>
        <w:t>Spis treści</w:t>
      </w:r>
    </w:p>
    <w:p w14:paraId="306E5173" w14:textId="11F1920A" w:rsidR="007B1E8F" w:rsidRPr="007D74B3" w:rsidRDefault="00AC6321" w:rsidP="00E71042">
      <w:pPr>
        <w:pStyle w:val="Spistreci1"/>
        <w:spacing w:line="360" w:lineRule="auto"/>
        <w:rPr>
          <w:rFonts w:eastAsia="Times New Roman"/>
          <w:noProof/>
          <w:lang w:eastAsia="pl-PL"/>
        </w:rPr>
      </w:pPr>
      <w:r>
        <w:rPr>
          <w:b/>
          <w:bCs/>
        </w:rPr>
        <w:fldChar w:fldCharType="begin"/>
      </w:r>
      <w:r>
        <w:rPr>
          <w:b/>
          <w:bCs/>
        </w:rPr>
        <w:instrText xml:space="preserve"> TOC \o "1-3" \h \z \u </w:instrText>
      </w:r>
      <w:r>
        <w:rPr>
          <w:b/>
          <w:bCs/>
        </w:rPr>
        <w:fldChar w:fldCharType="separate"/>
      </w:r>
      <w:hyperlink w:anchor="_Toc11666385" w:history="1">
        <w:r w:rsidR="007B1E8F" w:rsidRPr="00F72483">
          <w:rPr>
            <w:rStyle w:val="Hipercze"/>
            <w:noProof/>
            <w:lang w:eastAsia="hi-IN" w:bidi="hi-IN"/>
          </w:rPr>
          <w:t>1.</w:t>
        </w:r>
        <w:r w:rsidR="007B1E8F" w:rsidRPr="007D74B3">
          <w:rPr>
            <w:rFonts w:eastAsia="Times New Roman"/>
            <w:noProof/>
            <w:lang w:eastAsia="pl-PL"/>
          </w:rPr>
          <w:tab/>
        </w:r>
        <w:r w:rsidR="007B1E8F" w:rsidRPr="00F72483">
          <w:rPr>
            <w:rStyle w:val="Hipercze"/>
            <w:noProof/>
            <w:lang w:eastAsia="hi-IN" w:bidi="hi-IN"/>
          </w:rPr>
          <w:t>Wykaz użytych pojęć</w:t>
        </w:r>
        <w:r w:rsidR="007B1E8F">
          <w:rPr>
            <w:noProof/>
            <w:webHidden/>
          </w:rPr>
          <w:tab/>
        </w:r>
        <w:r w:rsidR="007B1E8F">
          <w:rPr>
            <w:noProof/>
            <w:webHidden/>
          </w:rPr>
          <w:fldChar w:fldCharType="begin"/>
        </w:r>
        <w:r w:rsidR="007B1E8F">
          <w:rPr>
            <w:noProof/>
            <w:webHidden/>
          </w:rPr>
          <w:instrText xml:space="preserve"> PAGEREF _Toc11666385 \h </w:instrText>
        </w:r>
        <w:r w:rsidR="007B1E8F">
          <w:rPr>
            <w:noProof/>
            <w:webHidden/>
          </w:rPr>
        </w:r>
        <w:r w:rsidR="007B1E8F">
          <w:rPr>
            <w:noProof/>
            <w:webHidden/>
          </w:rPr>
          <w:fldChar w:fldCharType="separate"/>
        </w:r>
        <w:r w:rsidR="0071305C">
          <w:rPr>
            <w:noProof/>
            <w:webHidden/>
          </w:rPr>
          <w:t>3</w:t>
        </w:r>
        <w:r w:rsidR="007B1E8F">
          <w:rPr>
            <w:noProof/>
            <w:webHidden/>
          </w:rPr>
          <w:fldChar w:fldCharType="end"/>
        </w:r>
      </w:hyperlink>
    </w:p>
    <w:p w14:paraId="13377EB9" w14:textId="32021BC8" w:rsidR="007B1E8F" w:rsidRPr="007D74B3" w:rsidRDefault="007B1E8F" w:rsidP="00E71042">
      <w:pPr>
        <w:pStyle w:val="Spistreci1"/>
        <w:spacing w:line="360" w:lineRule="auto"/>
        <w:rPr>
          <w:rFonts w:eastAsia="Times New Roman"/>
          <w:noProof/>
          <w:lang w:eastAsia="pl-PL"/>
        </w:rPr>
      </w:pPr>
      <w:hyperlink w:anchor="_Toc11666386" w:history="1">
        <w:r w:rsidRPr="00F72483">
          <w:rPr>
            <w:rStyle w:val="Hipercze"/>
            <w:noProof/>
          </w:rPr>
          <w:t>2.</w:t>
        </w:r>
        <w:r w:rsidRPr="007D74B3">
          <w:rPr>
            <w:rFonts w:eastAsia="Times New Roman"/>
            <w:noProof/>
            <w:lang w:eastAsia="pl-PL"/>
          </w:rPr>
          <w:tab/>
        </w:r>
        <w:r w:rsidRPr="00F72483">
          <w:rPr>
            <w:rStyle w:val="Hipercze"/>
            <w:noProof/>
          </w:rPr>
          <w:t>Ogólne informacje o przedmiocie zamówienia</w:t>
        </w:r>
        <w:r>
          <w:rPr>
            <w:noProof/>
            <w:webHidden/>
          </w:rPr>
          <w:tab/>
        </w:r>
        <w:r>
          <w:rPr>
            <w:noProof/>
            <w:webHidden/>
          </w:rPr>
          <w:fldChar w:fldCharType="begin"/>
        </w:r>
        <w:r>
          <w:rPr>
            <w:noProof/>
            <w:webHidden/>
          </w:rPr>
          <w:instrText xml:space="preserve"> PAGEREF _Toc11666386 \h </w:instrText>
        </w:r>
        <w:r>
          <w:rPr>
            <w:noProof/>
            <w:webHidden/>
          </w:rPr>
        </w:r>
        <w:r>
          <w:rPr>
            <w:noProof/>
            <w:webHidden/>
          </w:rPr>
          <w:fldChar w:fldCharType="separate"/>
        </w:r>
        <w:r w:rsidR="0071305C">
          <w:rPr>
            <w:noProof/>
            <w:webHidden/>
          </w:rPr>
          <w:t>3</w:t>
        </w:r>
        <w:r>
          <w:rPr>
            <w:noProof/>
            <w:webHidden/>
          </w:rPr>
          <w:fldChar w:fldCharType="end"/>
        </w:r>
      </w:hyperlink>
    </w:p>
    <w:p w14:paraId="53053FCB" w14:textId="47CD00B6" w:rsidR="007B1E8F" w:rsidRPr="007D74B3" w:rsidRDefault="007B1E8F" w:rsidP="00E71042">
      <w:pPr>
        <w:pStyle w:val="Spistreci1"/>
        <w:spacing w:line="360" w:lineRule="auto"/>
        <w:rPr>
          <w:rFonts w:eastAsia="Times New Roman"/>
          <w:noProof/>
          <w:lang w:eastAsia="pl-PL"/>
        </w:rPr>
      </w:pPr>
      <w:hyperlink w:anchor="_Toc11666387" w:history="1">
        <w:r w:rsidRPr="00F72483">
          <w:rPr>
            <w:rStyle w:val="Hipercze"/>
            <w:noProof/>
          </w:rPr>
          <w:t>3.</w:t>
        </w:r>
        <w:r w:rsidRPr="007D74B3">
          <w:rPr>
            <w:rFonts w:eastAsia="Times New Roman"/>
            <w:noProof/>
            <w:lang w:eastAsia="pl-PL"/>
          </w:rPr>
          <w:tab/>
        </w:r>
        <w:r w:rsidR="00F9681F">
          <w:rPr>
            <w:rStyle w:val="Hipercze"/>
            <w:noProof/>
          </w:rPr>
          <w:t>Rodzaj zamawianej</w:t>
        </w:r>
        <w:r w:rsidRPr="00F72483">
          <w:rPr>
            <w:rStyle w:val="Hipercze"/>
            <w:noProof/>
          </w:rPr>
          <w:t xml:space="preserve"> </w:t>
        </w:r>
        <w:r w:rsidRPr="00F9681F">
          <w:rPr>
            <w:rStyle w:val="Hipercze"/>
            <w:noProof/>
          </w:rPr>
          <w:t>usług</w:t>
        </w:r>
        <w:r w:rsidR="00F9681F" w:rsidRPr="00F9681F">
          <w:rPr>
            <w:rStyle w:val="Hipercze"/>
            <w:noProof/>
          </w:rPr>
          <w:t>i</w:t>
        </w:r>
        <w:r>
          <w:rPr>
            <w:noProof/>
            <w:webHidden/>
          </w:rPr>
          <w:tab/>
        </w:r>
        <w:r>
          <w:rPr>
            <w:noProof/>
            <w:webHidden/>
          </w:rPr>
          <w:fldChar w:fldCharType="begin"/>
        </w:r>
        <w:r>
          <w:rPr>
            <w:noProof/>
            <w:webHidden/>
          </w:rPr>
          <w:instrText xml:space="preserve"> PAGEREF _Toc11666387 \h </w:instrText>
        </w:r>
        <w:r>
          <w:rPr>
            <w:noProof/>
            <w:webHidden/>
          </w:rPr>
        </w:r>
        <w:r>
          <w:rPr>
            <w:noProof/>
            <w:webHidden/>
          </w:rPr>
          <w:fldChar w:fldCharType="separate"/>
        </w:r>
        <w:r w:rsidR="0071305C">
          <w:rPr>
            <w:noProof/>
            <w:webHidden/>
          </w:rPr>
          <w:t>3</w:t>
        </w:r>
        <w:r>
          <w:rPr>
            <w:noProof/>
            <w:webHidden/>
          </w:rPr>
          <w:fldChar w:fldCharType="end"/>
        </w:r>
      </w:hyperlink>
    </w:p>
    <w:p w14:paraId="0B6D3E9E" w14:textId="25231963" w:rsidR="007B1E8F" w:rsidRPr="007D74B3" w:rsidRDefault="007B1E8F" w:rsidP="00E71042">
      <w:pPr>
        <w:pStyle w:val="Spistreci1"/>
        <w:spacing w:line="360" w:lineRule="auto"/>
        <w:rPr>
          <w:rFonts w:eastAsia="Times New Roman"/>
          <w:noProof/>
          <w:lang w:eastAsia="pl-PL"/>
        </w:rPr>
      </w:pPr>
      <w:hyperlink w:anchor="_Toc11666388" w:history="1">
        <w:r w:rsidRPr="00F72483">
          <w:rPr>
            <w:rStyle w:val="Hipercze"/>
            <w:noProof/>
          </w:rPr>
          <w:t>4.</w:t>
        </w:r>
        <w:r w:rsidRPr="007D74B3">
          <w:rPr>
            <w:rFonts w:eastAsia="Times New Roman"/>
            <w:noProof/>
            <w:lang w:eastAsia="pl-PL"/>
          </w:rPr>
          <w:tab/>
        </w:r>
        <w:r w:rsidRPr="00F72483">
          <w:rPr>
            <w:rStyle w:val="Hipercze"/>
            <w:noProof/>
          </w:rPr>
          <w:t>Miejsce realizacji zamówienia</w:t>
        </w:r>
        <w:r>
          <w:rPr>
            <w:noProof/>
            <w:webHidden/>
          </w:rPr>
          <w:tab/>
        </w:r>
        <w:r>
          <w:rPr>
            <w:noProof/>
            <w:webHidden/>
          </w:rPr>
          <w:fldChar w:fldCharType="begin"/>
        </w:r>
        <w:r>
          <w:rPr>
            <w:noProof/>
            <w:webHidden/>
          </w:rPr>
          <w:instrText xml:space="preserve"> PAGEREF _Toc11666388 \h </w:instrText>
        </w:r>
        <w:r>
          <w:rPr>
            <w:noProof/>
            <w:webHidden/>
          </w:rPr>
        </w:r>
        <w:r>
          <w:rPr>
            <w:noProof/>
            <w:webHidden/>
          </w:rPr>
          <w:fldChar w:fldCharType="separate"/>
        </w:r>
        <w:r w:rsidR="0071305C">
          <w:rPr>
            <w:noProof/>
            <w:webHidden/>
          </w:rPr>
          <w:t>4</w:t>
        </w:r>
        <w:r>
          <w:rPr>
            <w:noProof/>
            <w:webHidden/>
          </w:rPr>
          <w:fldChar w:fldCharType="end"/>
        </w:r>
      </w:hyperlink>
    </w:p>
    <w:p w14:paraId="7907EE24" w14:textId="45A00DE4" w:rsidR="007B1E8F" w:rsidRPr="007D74B3" w:rsidRDefault="007B1E8F" w:rsidP="00E71042">
      <w:pPr>
        <w:pStyle w:val="Spistreci1"/>
        <w:spacing w:line="360" w:lineRule="auto"/>
        <w:rPr>
          <w:rFonts w:eastAsia="Times New Roman"/>
          <w:noProof/>
          <w:lang w:eastAsia="pl-PL"/>
        </w:rPr>
      </w:pPr>
      <w:hyperlink w:anchor="_Toc11666389" w:history="1">
        <w:r w:rsidRPr="00F72483">
          <w:rPr>
            <w:rStyle w:val="Hipercze"/>
            <w:noProof/>
            <w:lang w:eastAsia="hi-IN" w:bidi="hi-IN"/>
          </w:rPr>
          <w:t>5.</w:t>
        </w:r>
        <w:r w:rsidRPr="007D74B3">
          <w:rPr>
            <w:rFonts w:eastAsia="Times New Roman"/>
            <w:noProof/>
            <w:lang w:eastAsia="pl-PL"/>
          </w:rPr>
          <w:tab/>
        </w:r>
        <w:r w:rsidRPr="00F72483">
          <w:rPr>
            <w:rStyle w:val="Hipercze"/>
            <w:noProof/>
            <w:lang w:eastAsia="hi-IN" w:bidi="hi-IN"/>
          </w:rPr>
          <w:t>Harmonogram realizacji zamówienia</w:t>
        </w:r>
        <w:r>
          <w:rPr>
            <w:noProof/>
            <w:webHidden/>
          </w:rPr>
          <w:tab/>
        </w:r>
        <w:r>
          <w:rPr>
            <w:noProof/>
            <w:webHidden/>
          </w:rPr>
          <w:fldChar w:fldCharType="begin"/>
        </w:r>
        <w:r>
          <w:rPr>
            <w:noProof/>
            <w:webHidden/>
          </w:rPr>
          <w:instrText xml:space="preserve"> PAGEREF _Toc11666389 \h </w:instrText>
        </w:r>
        <w:r>
          <w:rPr>
            <w:noProof/>
            <w:webHidden/>
          </w:rPr>
        </w:r>
        <w:r>
          <w:rPr>
            <w:noProof/>
            <w:webHidden/>
          </w:rPr>
          <w:fldChar w:fldCharType="separate"/>
        </w:r>
        <w:r w:rsidR="0071305C">
          <w:rPr>
            <w:noProof/>
            <w:webHidden/>
          </w:rPr>
          <w:t>4</w:t>
        </w:r>
        <w:r>
          <w:rPr>
            <w:noProof/>
            <w:webHidden/>
          </w:rPr>
          <w:fldChar w:fldCharType="end"/>
        </w:r>
      </w:hyperlink>
    </w:p>
    <w:p w14:paraId="4047C481" w14:textId="7F2CC2BC" w:rsidR="007B1E8F" w:rsidRPr="007D74B3" w:rsidRDefault="007B1E8F" w:rsidP="00E71042">
      <w:pPr>
        <w:pStyle w:val="Spistreci1"/>
        <w:spacing w:line="360" w:lineRule="auto"/>
        <w:rPr>
          <w:rFonts w:eastAsia="Times New Roman"/>
          <w:noProof/>
          <w:lang w:eastAsia="pl-PL"/>
        </w:rPr>
      </w:pPr>
      <w:hyperlink w:anchor="_Toc11666390" w:history="1">
        <w:r w:rsidRPr="00F72483">
          <w:rPr>
            <w:rStyle w:val="Hipercze"/>
            <w:noProof/>
          </w:rPr>
          <w:t>6.</w:t>
        </w:r>
        <w:r w:rsidRPr="007D74B3">
          <w:rPr>
            <w:rFonts w:eastAsia="Times New Roman"/>
            <w:noProof/>
            <w:lang w:eastAsia="pl-PL"/>
          </w:rPr>
          <w:tab/>
        </w:r>
        <w:r w:rsidRPr="00F72483">
          <w:rPr>
            <w:rStyle w:val="Hipercze"/>
            <w:noProof/>
          </w:rPr>
          <w:t>Parametry świadczonych usług</w:t>
        </w:r>
        <w:r>
          <w:rPr>
            <w:noProof/>
            <w:webHidden/>
          </w:rPr>
          <w:tab/>
        </w:r>
        <w:r>
          <w:rPr>
            <w:noProof/>
            <w:webHidden/>
          </w:rPr>
          <w:fldChar w:fldCharType="begin"/>
        </w:r>
        <w:r>
          <w:rPr>
            <w:noProof/>
            <w:webHidden/>
          </w:rPr>
          <w:instrText xml:space="preserve"> PAGEREF _Toc11666390 \h </w:instrText>
        </w:r>
        <w:r>
          <w:rPr>
            <w:noProof/>
            <w:webHidden/>
          </w:rPr>
        </w:r>
        <w:r>
          <w:rPr>
            <w:noProof/>
            <w:webHidden/>
          </w:rPr>
          <w:fldChar w:fldCharType="separate"/>
        </w:r>
        <w:r w:rsidR="0071305C">
          <w:rPr>
            <w:noProof/>
            <w:webHidden/>
          </w:rPr>
          <w:t>4</w:t>
        </w:r>
        <w:r>
          <w:rPr>
            <w:noProof/>
            <w:webHidden/>
          </w:rPr>
          <w:fldChar w:fldCharType="end"/>
        </w:r>
      </w:hyperlink>
    </w:p>
    <w:p w14:paraId="1C4A5238" w14:textId="3906CDBB" w:rsidR="007B1E8F" w:rsidRPr="007D74B3" w:rsidRDefault="007B1E8F" w:rsidP="00E71042">
      <w:pPr>
        <w:pStyle w:val="Spistreci1"/>
        <w:spacing w:line="360" w:lineRule="auto"/>
        <w:rPr>
          <w:rFonts w:eastAsia="Times New Roman"/>
          <w:noProof/>
          <w:lang w:eastAsia="pl-PL"/>
        </w:rPr>
      </w:pPr>
      <w:hyperlink w:anchor="_Toc11666391" w:history="1">
        <w:r w:rsidRPr="00F72483">
          <w:rPr>
            <w:rStyle w:val="Hipercze"/>
            <w:noProof/>
          </w:rPr>
          <w:t>7.</w:t>
        </w:r>
        <w:r w:rsidRPr="007D74B3">
          <w:rPr>
            <w:rFonts w:eastAsia="Times New Roman"/>
            <w:noProof/>
            <w:lang w:eastAsia="pl-PL"/>
          </w:rPr>
          <w:tab/>
        </w:r>
        <w:r w:rsidRPr="00F72483">
          <w:rPr>
            <w:rStyle w:val="Hipercze"/>
            <w:noProof/>
          </w:rPr>
          <w:t>Specyfikacja techniczna</w:t>
        </w:r>
        <w:r>
          <w:rPr>
            <w:noProof/>
            <w:webHidden/>
          </w:rPr>
          <w:tab/>
        </w:r>
        <w:r>
          <w:rPr>
            <w:noProof/>
            <w:webHidden/>
          </w:rPr>
          <w:fldChar w:fldCharType="begin"/>
        </w:r>
        <w:r>
          <w:rPr>
            <w:noProof/>
            <w:webHidden/>
          </w:rPr>
          <w:instrText xml:space="preserve"> PAGEREF _Toc11666391 \h </w:instrText>
        </w:r>
        <w:r>
          <w:rPr>
            <w:noProof/>
            <w:webHidden/>
          </w:rPr>
        </w:r>
        <w:r>
          <w:rPr>
            <w:noProof/>
            <w:webHidden/>
          </w:rPr>
          <w:fldChar w:fldCharType="separate"/>
        </w:r>
        <w:r w:rsidR="0071305C">
          <w:rPr>
            <w:noProof/>
            <w:webHidden/>
          </w:rPr>
          <w:t>4</w:t>
        </w:r>
        <w:r>
          <w:rPr>
            <w:noProof/>
            <w:webHidden/>
          </w:rPr>
          <w:fldChar w:fldCharType="end"/>
        </w:r>
      </w:hyperlink>
    </w:p>
    <w:p w14:paraId="6A410183" w14:textId="475206AC" w:rsidR="007B1E8F" w:rsidRPr="007D74B3" w:rsidRDefault="007B1E8F" w:rsidP="00E71042">
      <w:pPr>
        <w:pStyle w:val="Spistreci1"/>
        <w:spacing w:line="360" w:lineRule="auto"/>
        <w:rPr>
          <w:rFonts w:eastAsia="Times New Roman"/>
          <w:noProof/>
          <w:lang w:eastAsia="pl-PL"/>
        </w:rPr>
      </w:pPr>
      <w:hyperlink w:anchor="_Toc11666392" w:history="1">
        <w:r w:rsidRPr="00F72483">
          <w:rPr>
            <w:rStyle w:val="Hipercze"/>
            <w:noProof/>
          </w:rPr>
          <w:t>8.</w:t>
        </w:r>
        <w:r w:rsidRPr="007D74B3">
          <w:rPr>
            <w:rFonts w:eastAsia="Times New Roman"/>
            <w:noProof/>
            <w:lang w:eastAsia="pl-PL"/>
          </w:rPr>
          <w:tab/>
        </w:r>
        <w:r w:rsidRPr="00F72483">
          <w:rPr>
            <w:rStyle w:val="Hipercze"/>
            <w:noProof/>
          </w:rPr>
          <w:t>Wymagania prawne</w:t>
        </w:r>
        <w:r>
          <w:rPr>
            <w:noProof/>
            <w:webHidden/>
          </w:rPr>
          <w:tab/>
        </w:r>
        <w:r>
          <w:rPr>
            <w:noProof/>
            <w:webHidden/>
          </w:rPr>
          <w:fldChar w:fldCharType="begin"/>
        </w:r>
        <w:r>
          <w:rPr>
            <w:noProof/>
            <w:webHidden/>
          </w:rPr>
          <w:instrText xml:space="preserve"> PAGEREF _Toc11666392 \h </w:instrText>
        </w:r>
        <w:r>
          <w:rPr>
            <w:noProof/>
            <w:webHidden/>
          </w:rPr>
        </w:r>
        <w:r>
          <w:rPr>
            <w:noProof/>
            <w:webHidden/>
          </w:rPr>
          <w:fldChar w:fldCharType="separate"/>
        </w:r>
        <w:r w:rsidR="0071305C">
          <w:rPr>
            <w:noProof/>
            <w:webHidden/>
          </w:rPr>
          <w:t>13</w:t>
        </w:r>
        <w:r>
          <w:rPr>
            <w:noProof/>
            <w:webHidden/>
          </w:rPr>
          <w:fldChar w:fldCharType="end"/>
        </w:r>
      </w:hyperlink>
    </w:p>
    <w:p w14:paraId="5AE3F041" w14:textId="3CAD4CB4" w:rsidR="007B1E8F" w:rsidRPr="007D74B3" w:rsidRDefault="007B1E8F" w:rsidP="00E71042">
      <w:pPr>
        <w:pStyle w:val="Spistreci1"/>
        <w:spacing w:line="360" w:lineRule="auto"/>
        <w:rPr>
          <w:rFonts w:eastAsia="Times New Roman"/>
          <w:noProof/>
          <w:lang w:eastAsia="pl-PL"/>
        </w:rPr>
      </w:pPr>
      <w:hyperlink w:anchor="_Toc11666393" w:history="1">
        <w:r w:rsidRPr="00F72483">
          <w:rPr>
            <w:rStyle w:val="Hipercze"/>
            <w:noProof/>
          </w:rPr>
          <w:t>9.</w:t>
        </w:r>
        <w:r w:rsidRPr="007D74B3">
          <w:rPr>
            <w:rFonts w:eastAsia="Times New Roman"/>
            <w:noProof/>
            <w:lang w:eastAsia="pl-PL"/>
          </w:rPr>
          <w:tab/>
        </w:r>
        <w:r w:rsidRPr="00F72483">
          <w:rPr>
            <w:rStyle w:val="Hipercze"/>
            <w:noProof/>
          </w:rPr>
          <w:t>Termin i warunki gwarancji</w:t>
        </w:r>
        <w:r>
          <w:rPr>
            <w:noProof/>
            <w:webHidden/>
          </w:rPr>
          <w:tab/>
        </w:r>
        <w:r>
          <w:rPr>
            <w:noProof/>
            <w:webHidden/>
          </w:rPr>
          <w:fldChar w:fldCharType="begin"/>
        </w:r>
        <w:r>
          <w:rPr>
            <w:noProof/>
            <w:webHidden/>
          </w:rPr>
          <w:instrText xml:space="preserve"> PAGEREF _Toc11666393 \h </w:instrText>
        </w:r>
        <w:r>
          <w:rPr>
            <w:noProof/>
            <w:webHidden/>
          </w:rPr>
        </w:r>
        <w:r>
          <w:rPr>
            <w:noProof/>
            <w:webHidden/>
          </w:rPr>
          <w:fldChar w:fldCharType="separate"/>
        </w:r>
        <w:r w:rsidR="0071305C">
          <w:rPr>
            <w:noProof/>
            <w:webHidden/>
          </w:rPr>
          <w:t>13</w:t>
        </w:r>
        <w:r>
          <w:rPr>
            <w:noProof/>
            <w:webHidden/>
          </w:rPr>
          <w:fldChar w:fldCharType="end"/>
        </w:r>
      </w:hyperlink>
    </w:p>
    <w:p w14:paraId="7584DC81" w14:textId="299C0CA9" w:rsidR="007B1E8F" w:rsidRPr="007D74B3" w:rsidRDefault="007B1E8F" w:rsidP="00E71042">
      <w:pPr>
        <w:pStyle w:val="Spistreci1"/>
        <w:spacing w:line="360" w:lineRule="auto"/>
        <w:rPr>
          <w:rFonts w:eastAsia="Times New Roman"/>
          <w:noProof/>
          <w:lang w:eastAsia="pl-PL"/>
        </w:rPr>
      </w:pPr>
      <w:hyperlink w:anchor="_Toc11666394" w:history="1">
        <w:r w:rsidRPr="00F72483">
          <w:rPr>
            <w:rStyle w:val="Hipercze"/>
            <w:noProof/>
          </w:rPr>
          <w:t>10.</w:t>
        </w:r>
        <w:r w:rsidRPr="007D74B3">
          <w:rPr>
            <w:rFonts w:eastAsia="Times New Roman"/>
            <w:noProof/>
            <w:lang w:eastAsia="pl-PL"/>
          </w:rPr>
          <w:tab/>
        </w:r>
        <w:r w:rsidRPr="00F72483">
          <w:rPr>
            <w:rStyle w:val="Hipercze"/>
            <w:noProof/>
          </w:rPr>
          <w:t>Sposób płatności</w:t>
        </w:r>
        <w:r>
          <w:rPr>
            <w:noProof/>
            <w:webHidden/>
          </w:rPr>
          <w:tab/>
        </w:r>
        <w:r>
          <w:rPr>
            <w:noProof/>
            <w:webHidden/>
          </w:rPr>
          <w:fldChar w:fldCharType="begin"/>
        </w:r>
        <w:r>
          <w:rPr>
            <w:noProof/>
            <w:webHidden/>
          </w:rPr>
          <w:instrText xml:space="preserve"> PAGEREF _Toc11666394 \h </w:instrText>
        </w:r>
        <w:r>
          <w:rPr>
            <w:noProof/>
            <w:webHidden/>
          </w:rPr>
        </w:r>
        <w:r>
          <w:rPr>
            <w:noProof/>
            <w:webHidden/>
          </w:rPr>
          <w:fldChar w:fldCharType="separate"/>
        </w:r>
        <w:r w:rsidR="0071305C">
          <w:rPr>
            <w:noProof/>
            <w:webHidden/>
          </w:rPr>
          <w:t>13</w:t>
        </w:r>
        <w:r>
          <w:rPr>
            <w:noProof/>
            <w:webHidden/>
          </w:rPr>
          <w:fldChar w:fldCharType="end"/>
        </w:r>
      </w:hyperlink>
    </w:p>
    <w:p w14:paraId="050C3A7A" w14:textId="758265CC" w:rsidR="007B1E8F" w:rsidRPr="007D74B3" w:rsidRDefault="007B1E8F" w:rsidP="00E71042">
      <w:pPr>
        <w:pStyle w:val="Spistreci1"/>
        <w:spacing w:line="360" w:lineRule="auto"/>
        <w:rPr>
          <w:rFonts w:eastAsia="Times New Roman"/>
          <w:noProof/>
          <w:lang w:eastAsia="pl-PL"/>
        </w:rPr>
      </w:pPr>
      <w:hyperlink w:anchor="_Toc11666395" w:history="1">
        <w:r w:rsidRPr="00F72483">
          <w:rPr>
            <w:rStyle w:val="Hipercze"/>
            <w:noProof/>
          </w:rPr>
          <w:t>11.</w:t>
        </w:r>
        <w:r w:rsidRPr="007D74B3">
          <w:rPr>
            <w:rFonts w:eastAsia="Times New Roman"/>
            <w:noProof/>
            <w:lang w:eastAsia="pl-PL"/>
          </w:rPr>
          <w:tab/>
        </w:r>
        <w:r w:rsidRPr="00F72483">
          <w:rPr>
            <w:rStyle w:val="Hipercze"/>
            <w:noProof/>
          </w:rPr>
          <w:t>Kary umowne</w:t>
        </w:r>
        <w:r>
          <w:rPr>
            <w:noProof/>
            <w:webHidden/>
          </w:rPr>
          <w:tab/>
        </w:r>
        <w:r>
          <w:rPr>
            <w:noProof/>
            <w:webHidden/>
          </w:rPr>
          <w:fldChar w:fldCharType="begin"/>
        </w:r>
        <w:r>
          <w:rPr>
            <w:noProof/>
            <w:webHidden/>
          </w:rPr>
          <w:instrText xml:space="preserve"> PAGEREF _Toc11666395 \h </w:instrText>
        </w:r>
        <w:r>
          <w:rPr>
            <w:noProof/>
            <w:webHidden/>
          </w:rPr>
        </w:r>
        <w:r>
          <w:rPr>
            <w:noProof/>
            <w:webHidden/>
          </w:rPr>
          <w:fldChar w:fldCharType="separate"/>
        </w:r>
        <w:r w:rsidR="0071305C">
          <w:rPr>
            <w:noProof/>
            <w:webHidden/>
          </w:rPr>
          <w:t>14</w:t>
        </w:r>
        <w:r>
          <w:rPr>
            <w:noProof/>
            <w:webHidden/>
          </w:rPr>
          <w:fldChar w:fldCharType="end"/>
        </w:r>
      </w:hyperlink>
    </w:p>
    <w:p w14:paraId="412C064E" w14:textId="50FECEAD" w:rsidR="007B1E8F" w:rsidRPr="007D74B3" w:rsidRDefault="007B1E8F" w:rsidP="00E71042">
      <w:pPr>
        <w:pStyle w:val="Spistreci1"/>
        <w:spacing w:line="360" w:lineRule="auto"/>
        <w:rPr>
          <w:rFonts w:eastAsia="Times New Roman"/>
          <w:noProof/>
          <w:lang w:eastAsia="pl-PL"/>
        </w:rPr>
      </w:pPr>
      <w:hyperlink w:anchor="_Toc11666396" w:history="1">
        <w:r w:rsidRPr="00F72483">
          <w:rPr>
            <w:rStyle w:val="Hipercze"/>
            <w:noProof/>
          </w:rPr>
          <w:t>12.</w:t>
        </w:r>
        <w:r w:rsidRPr="007D74B3">
          <w:rPr>
            <w:rFonts w:eastAsia="Times New Roman"/>
            <w:noProof/>
            <w:lang w:eastAsia="pl-PL"/>
          </w:rPr>
          <w:tab/>
        </w:r>
        <w:r w:rsidRPr="00F72483">
          <w:rPr>
            <w:rStyle w:val="Hipercze"/>
            <w:noProof/>
          </w:rPr>
          <w:t>Prawo opcji</w:t>
        </w:r>
        <w:r>
          <w:rPr>
            <w:noProof/>
            <w:webHidden/>
          </w:rPr>
          <w:tab/>
        </w:r>
        <w:r>
          <w:rPr>
            <w:noProof/>
            <w:webHidden/>
          </w:rPr>
          <w:fldChar w:fldCharType="begin"/>
        </w:r>
        <w:r>
          <w:rPr>
            <w:noProof/>
            <w:webHidden/>
          </w:rPr>
          <w:instrText xml:space="preserve"> PAGEREF _Toc11666396 \h </w:instrText>
        </w:r>
        <w:r>
          <w:rPr>
            <w:noProof/>
            <w:webHidden/>
          </w:rPr>
        </w:r>
        <w:r>
          <w:rPr>
            <w:noProof/>
            <w:webHidden/>
          </w:rPr>
          <w:fldChar w:fldCharType="separate"/>
        </w:r>
        <w:r w:rsidR="0071305C">
          <w:rPr>
            <w:noProof/>
            <w:webHidden/>
          </w:rPr>
          <w:t>14</w:t>
        </w:r>
        <w:r>
          <w:rPr>
            <w:noProof/>
            <w:webHidden/>
          </w:rPr>
          <w:fldChar w:fldCharType="end"/>
        </w:r>
      </w:hyperlink>
    </w:p>
    <w:p w14:paraId="50FAA9B7" w14:textId="227075FB" w:rsidR="007B1E8F" w:rsidRPr="007D74B3" w:rsidRDefault="007B1E8F" w:rsidP="00E71042">
      <w:pPr>
        <w:pStyle w:val="Spistreci1"/>
        <w:spacing w:line="360" w:lineRule="auto"/>
        <w:rPr>
          <w:rFonts w:eastAsia="Times New Roman"/>
          <w:noProof/>
          <w:lang w:eastAsia="pl-PL"/>
        </w:rPr>
      </w:pPr>
      <w:hyperlink w:anchor="_Toc11666397" w:history="1">
        <w:r w:rsidRPr="00F72483">
          <w:rPr>
            <w:rStyle w:val="Hipercze"/>
            <w:noProof/>
          </w:rPr>
          <w:t>13.</w:t>
        </w:r>
        <w:r w:rsidRPr="007D74B3">
          <w:rPr>
            <w:rFonts w:eastAsia="Times New Roman"/>
            <w:noProof/>
            <w:lang w:eastAsia="pl-PL"/>
          </w:rPr>
          <w:tab/>
        </w:r>
        <w:r w:rsidRPr="00F72483">
          <w:rPr>
            <w:rStyle w:val="Hipercze"/>
            <w:noProof/>
          </w:rPr>
          <w:t>Podwykonawcy</w:t>
        </w:r>
        <w:r>
          <w:rPr>
            <w:noProof/>
            <w:webHidden/>
          </w:rPr>
          <w:tab/>
        </w:r>
        <w:r>
          <w:rPr>
            <w:noProof/>
            <w:webHidden/>
          </w:rPr>
          <w:fldChar w:fldCharType="begin"/>
        </w:r>
        <w:r>
          <w:rPr>
            <w:noProof/>
            <w:webHidden/>
          </w:rPr>
          <w:instrText xml:space="preserve"> PAGEREF _Toc11666397 \h </w:instrText>
        </w:r>
        <w:r>
          <w:rPr>
            <w:noProof/>
            <w:webHidden/>
          </w:rPr>
        </w:r>
        <w:r>
          <w:rPr>
            <w:noProof/>
            <w:webHidden/>
          </w:rPr>
          <w:fldChar w:fldCharType="separate"/>
        </w:r>
        <w:r w:rsidR="0071305C">
          <w:rPr>
            <w:noProof/>
            <w:webHidden/>
          </w:rPr>
          <w:t>14</w:t>
        </w:r>
        <w:r>
          <w:rPr>
            <w:noProof/>
            <w:webHidden/>
          </w:rPr>
          <w:fldChar w:fldCharType="end"/>
        </w:r>
      </w:hyperlink>
    </w:p>
    <w:p w14:paraId="3B4DA0FB" w14:textId="53B74700" w:rsidR="007B1E8F" w:rsidRPr="007D74B3" w:rsidRDefault="007B1E8F" w:rsidP="00E71042">
      <w:pPr>
        <w:pStyle w:val="Spistreci1"/>
        <w:spacing w:line="360" w:lineRule="auto"/>
        <w:rPr>
          <w:rFonts w:eastAsia="Times New Roman"/>
          <w:noProof/>
          <w:lang w:eastAsia="pl-PL"/>
        </w:rPr>
      </w:pPr>
      <w:hyperlink w:anchor="_Toc11666398" w:history="1">
        <w:r w:rsidRPr="00F72483">
          <w:rPr>
            <w:rStyle w:val="Hipercze"/>
            <w:noProof/>
          </w:rPr>
          <w:t>14.</w:t>
        </w:r>
        <w:r w:rsidRPr="007D74B3">
          <w:rPr>
            <w:rFonts w:eastAsia="Times New Roman"/>
            <w:noProof/>
            <w:lang w:eastAsia="pl-PL"/>
          </w:rPr>
          <w:tab/>
        </w:r>
        <w:r w:rsidRPr="00F72483">
          <w:rPr>
            <w:rStyle w:val="Hipercze"/>
            <w:noProof/>
          </w:rPr>
          <w:t>Zamówienia podobne</w:t>
        </w:r>
        <w:r>
          <w:rPr>
            <w:noProof/>
            <w:webHidden/>
          </w:rPr>
          <w:tab/>
        </w:r>
        <w:r>
          <w:rPr>
            <w:noProof/>
            <w:webHidden/>
          </w:rPr>
          <w:fldChar w:fldCharType="begin"/>
        </w:r>
        <w:r>
          <w:rPr>
            <w:noProof/>
            <w:webHidden/>
          </w:rPr>
          <w:instrText xml:space="preserve"> PAGEREF _Toc11666398 \h </w:instrText>
        </w:r>
        <w:r>
          <w:rPr>
            <w:noProof/>
            <w:webHidden/>
          </w:rPr>
        </w:r>
        <w:r>
          <w:rPr>
            <w:noProof/>
            <w:webHidden/>
          </w:rPr>
          <w:fldChar w:fldCharType="separate"/>
        </w:r>
        <w:r w:rsidR="0071305C">
          <w:rPr>
            <w:noProof/>
            <w:webHidden/>
          </w:rPr>
          <w:t>14</w:t>
        </w:r>
        <w:r>
          <w:rPr>
            <w:noProof/>
            <w:webHidden/>
          </w:rPr>
          <w:fldChar w:fldCharType="end"/>
        </w:r>
      </w:hyperlink>
    </w:p>
    <w:p w14:paraId="2C258C4F" w14:textId="5B9EAF6C" w:rsidR="007B1E8F" w:rsidRPr="007D74B3" w:rsidRDefault="007B1E8F" w:rsidP="00E71042">
      <w:pPr>
        <w:pStyle w:val="Spistreci1"/>
        <w:spacing w:line="360" w:lineRule="auto"/>
        <w:rPr>
          <w:rFonts w:eastAsia="Times New Roman"/>
          <w:noProof/>
          <w:lang w:eastAsia="pl-PL"/>
        </w:rPr>
      </w:pPr>
      <w:hyperlink w:anchor="_Toc11666399" w:history="1">
        <w:r w:rsidRPr="00F72483">
          <w:rPr>
            <w:rStyle w:val="Hipercze"/>
            <w:noProof/>
          </w:rPr>
          <w:t>15.</w:t>
        </w:r>
        <w:r w:rsidRPr="007D74B3">
          <w:rPr>
            <w:rFonts w:eastAsia="Times New Roman"/>
            <w:noProof/>
            <w:lang w:eastAsia="pl-PL"/>
          </w:rPr>
          <w:tab/>
        </w:r>
        <w:r w:rsidRPr="00F72483">
          <w:rPr>
            <w:rStyle w:val="Hipercze"/>
            <w:noProof/>
          </w:rPr>
          <w:t>Uwagi końcowe</w:t>
        </w:r>
        <w:r>
          <w:rPr>
            <w:noProof/>
            <w:webHidden/>
          </w:rPr>
          <w:tab/>
        </w:r>
        <w:r>
          <w:rPr>
            <w:noProof/>
            <w:webHidden/>
          </w:rPr>
          <w:fldChar w:fldCharType="begin"/>
        </w:r>
        <w:r>
          <w:rPr>
            <w:noProof/>
            <w:webHidden/>
          </w:rPr>
          <w:instrText xml:space="preserve"> PAGEREF _Toc11666399 \h </w:instrText>
        </w:r>
        <w:r>
          <w:rPr>
            <w:noProof/>
            <w:webHidden/>
          </w:rPr>
        </w:r>
        <w:r>
          <w:rPr>
            <w:noProof/>
            <w:webHidden/>
          </w:rPr>
          <w:fldChar w:fldCharType="separate"/>
        </w:r>
        <w:r w:rsidR="0071305C">
          <w:rPr>
            <w:noProof/>
            <w:webHidden/>
          </w:rPr>
          <w:t>14</w:t>
        </w:r>
        <w:r>
          <w:rPr>
            <w:noProof/>
            <w:webHidden/>
          </w:rPr>
          <w:fldChar w:fldCharType="end"/>
        </w:r>
      </w:hyperlink>
    </w:p>
    <w:p w14:paraId="37848559" w14:textId="6C1B324E" w:rsidR="007B1E8F" w:rsidRPr="007D74B3" w:rsidRDefault="007B1E8F" w:rsidP="00E71042">
      <w:pPr>
        <w:pStyle w:val="Spistreci1"/>
        <w:spacing w:line="360" w:lineRule="auto"/>
        <w:rPr>
          <w:rFonts w:eastAsia="Times New Roman"/>
          <w:noProof/>
          <w:lang w:eastAsia="pl-PL"/>
        </w:rPr>
      </w:pPr>
      <w:hyperlink w:anchor="_Toc11666400" w:history="1">
        <w:r w:rsidRPr="00F72483">
          <w:rPr>
            <w:rStyle w:val="Hipercze"/>
            <w:noProof/>
          </w:rPr>
          <w:t>16.</w:t>
        </w:r>
        <w:r w:rsidRPr="007D74B3">
          <w:rPr>
            <w:rFonts w:eastAsia="Times New Roman"/>
            <w:noProof/>
            <w:lang w:eastAsia="pl-PL"/>
          </w:rPr>
          <w:tab/>
        </w:r>
        <w:r w:rsidRPr="00F72483">
          <w:rPr>
            <w:rStyle w:val="Hipercze"/>
            <w:noProof/>
          </w:rPr>
          <w:t>Załączniki</w:t>
        </w:r>
        <w:r>
          <w:rPr>
            <w:noProof/>
            <w:webHidden/>
          </w:rPr>
          <w:tab/>
        </w:r>
        <w:r>
          <w:rPr>
            <w:noProof/>
            <w:webHidden/>
          </w:rPr>
          <w:fldChar w:fldCharType="begin"/>
        </w:r>
        <w:r>
          <w:rPr>
            <w:noProof/>
            <w:webHidden/>
          </w:rPr>
          <w:instrText xml:space="preserve"> PAGEREF _Toc11666400 \h </w:instrText>
        </w:r>
        <w:r>
          <w:rPr>
            <w:noProof/>
            <w:webHidden/>
          </w:rPr>
        </w:r>
        <w:r>
          <w:rPr>
            <w:noProof/>
            <w:webHidden/>
          </w:rPr>
          <w:fldChar w:fldCharType="separate"/>
        </w:r>
        <w:r w:rsidR="0071305C">
          <w:rPr>
            <w:noProof/>
            <w:webHidden/>
          </w:rPr>
          <w:t>15</w:t>
        </w:r>
        <w:r>
          <w:rPr>
            <w:noProof/>
            <w:webHidden/>
          </w:rPr>
          <w:fldChar w:fldCharType="end"/>
        </w:r>
      </w:hyperlink>
    </w:p>
    <w:p w14:paraId="71FC6838" w14:textId="77777777" w:rsidR="00AC6321" w:rsidRDefault="00AC6321" w:rsidP="00E71042">
      <w:pPr>
        <w:spacing w:line="360" w:lineRule="auto"/>
      </w:pPr>
      <w:r>
        <w:rPr>
          <w:b/>
          <w:bCs/>
        </w:rPr>
        <w:fldChar w:fldCharType="end"/>
      </w:r>
    </w:p>
    <w:p w14:paraId="7B3711B8" w14:textId="77777777" w:rsidR="00037DE9" w:rsidRDefault="00037DE9" w:rsidP="00E71042">
      <w:pPr>
        <w:pStyle w:val="Nagwek1"/>
        <w:numPr>
          <w:ilvl w:val="0"/>
          <w:numId w:val="6"/>
        </w:numPr>
        <w:spacing w:before="0" w:after="0" w:line="360" w:lineRule="auto"/>
        <w:rPr>
          <w:lang w:eastAsia="hi-IN" w:bidi="hi-IN"/>
        </w:rPr>
      </w:pPr>
      <w:r>
        <w:br w:type="page"/>
      </w:r>
      <w:bookmarkStart w:id="0" w:name="_Toc11666385"/>
      <w:r w:rsidRPr="00615B32">
        <w:rPr>
          <w:lang w:eastAsia="hi-IN" w:bidi="hi-IN"/>
        </w:rPr>
        <w:lastRenderedPageBreak/>
        <w:t>Wykaz użytych pojęć</w:t>
      </w:r>
      <w:bookmarkEnd w:id="0"/>
    </w:p>
    <w:p w14:paraId="0AAFB6E9" w14:textId="77777777" w:rsidR="000818DA" w:rsidRDefault="000818DA" w:rsidP="00E71042">
      <w:pPr>
        <w:spacing w:line="360" w:lineRule="auto"/>
        <w:rPr>
          <w:rFonts w:ascii="Arial" w:eastAsia="Times New Roman" w:hAnsi="Arial" w:cs="Arial"/>
          <w:kern w:val="1"/>
          <w:lang w:eastAsia="hi-IN" w:bidi="hi-IN"/>
        </w:rPr>
      </w:pPr>
    </w:p>
    <w:p w14:paraId="1208ADE3" w14:textId="77777777" w:rsidR="00037DE9" w:rsidRDefault="00037DE9" w:rsidP="00E71042">
      <w:pPr>
        <w:spacing w:line="360" w:lineRule="auto"/>
        <w:rPr>
          <w:rFonts w:ascii="Arial" w:hAnsi="Arial" w:cs="Arial"/>
        </w:rPr>
      </w:pPr>
      <w:r w:rsidRPr="00037DE9">
        <w:rPr>
          <w:rFonts w:ascii="Arial" w:hAnsi="Arial" w:cs="Arial"/>
          <w:b/>
        </w:rPr>
        <w:t>OPZ</w:t>
      </w:r>
      <w:r w:rsidRPr="00037DE9">
        <w:rPr>
          <w:rFonts w:ascii="Arial" w:hAnsi="Arial" w:cs="Arial"/>
        </w:rPr>
        <w:t xml:space="preserve"> – Opis Przedmiotu Zamówienia</w:t>
      </w:r>
    </w:p>
    <w:p w14:paraId="72039B81" w14:textId="77777777" w:rsidR="00F56976" w:rsidRPr="00037DE9" w:rsidRDefault="00F56976" w:rsidP="00E71042">
      <w:pPr>
        <w:spacing w:line="360" w:lineRule="auto"/>
        <w:rPr>
          <w:rFonts w:ascii="Arial" w:hAnsi="Arial" w:cs="Arial"/>
        </w:rPr>
      </w:pPr>
    </w:p>
    <w:p w14:paraId="0F718CFE" w14:textId="77777777" w:rsidR="00037DE9" w:rsidRDefault="00037DE9" w:rsidP="00E71042">
      <w:pPr>
        <w:spacing w:line="360" w:lineRule="auto"/>
        <w:rPr>
          <w:rFonts w:ascii="Arial" w:hAnsi="Arial" w:cs="Arial"/>
        </w:rPr>
      </w:pPr>
      <w:r w:rsidRPr="00037DE9">
        <w:rPr>
          <w:rFonts w:ascii="Arial" w:hAnsi="Arial" w:cs="Arial"/>
          <w:b/>
        </w:rPr>
        <w:t>Wykonawca</w:t>
      </w:r>
      <w:r w:rsidRPr="00037DE9">
        <w:rPr>
          <w:rFonts w:ascii="Arial" w:hAnsi="Arial" w:cs="Arial"/>
        </w:rPr>
        <w:t xml:space="preserve"> - osoba fizyczna, osoba prawna albo jednostka organizacyjna nieposiadająca osobowości prawnej, która ubiega się o udzielenie Zamówienia, złożyła ofertę lub zawarła Umowę zakupową lub Umowę centralną</w:t>
      </w:r>
    </w:p>
    <w:p w14:paraId="123A99C2" w14:textId="77777777" w:rsidR="00F56976" w:rsidRPr="00037DE9" w:rsidRDefault="00F56976" w:rsidP="00E71042">
      <w:pPr>
        <w:spacing w:line="360" w:lineRule="auto"/>
        <w:rPr>
          <w:rFonts w:ascii="Arial" w:hAnsi="Arial" w:cs="Arial"/>
        </w:rPr>
      </w:pPr>
    </w:p>
    <w:p w14:paraId="6D2964C4" w14:textId="77777777" w:rsidR="00037DE9" w:rsidRDefault="00037DE9" w:rsidP="00E71042">
      <w:pPr>
        <w:spacing w:line="360" w:lineRule="auto"/>
        <w:rPr>
          <w:rFonts w:ascii="Arial" w:hAnsi="Arial" w:cs="Arial"/>
        </w:rPr>
      </w:pPr>
      <w:r w:rsidRPr="00037DE9">
        <w:rPr>
          <w:rFonts w:ascii="Arial" w:hAnsi="Arial" w:cs="Arial"/>
          <w:b/>
        </w:rPr>
        <w:t>Zamawiający</w:t>
      </w:r>
      <w:r w:rsidRPr="00037DE9">
        <w:rPr>
          <w:rFonts w:ascii="Arial" w:hAnsi="Arial" w:cs="Arial"/>
        </w:rPr>
        <w:t xml:space="preserve"> – PKP Polskie Linie Kolejowe S.A.</w:t>
      </w:r>
    </w:p>
    <w:p w14:paraId="680BA35E" w14:textId="77777777" w:rsidR="00B11F8C" w:rsidRDefault="00B11F8C" w:rsidP="00E71042">
      <w:pPr>
        <w:spacing w:line="360" w:lineRule="auto"/>
        <w:rPr>
          <w:rFonts w:ascii="Arial" w:hAnsi="Arial" w:cs="Arial"/>
        </w:rPr>
      </w:pPr>
      <w:r>
        <w:rPr>
          <w:rFonts w:ascii="Arial" w:hAnsi="Arial" w:cs="Arial"/>
        </w:rPr>
        <w:t>Zakład Linii Kolejowych w Wałbrzychu</w:t>
      </w:r>
    </w:p>
    <w:p w14:paraId="21874A35" w14:textId="77777777" w:rsidR="00B11F8C" w:rsidRPr="00F9681F" w:rsidRDefault="00B11F8C" w:rsidP="00E71042">
      <w:pPr>
        <w:spacing w:line="360" w:lineRule="auto"/>
        <w:rPr>
          <w:rFonts w:ascii="Arial" w:hAnsi="Arial" w:cs="Arial"/>
        </w:rPr>
      </w:pPr>
      <w:r>
        <w:rPr>
          <w:rFonts w:ascii="Arial" w:hAnsi="Arial" w:cs="Arial"/>
        </w:rPr>
        <w:t>ul. Parkowa 9, 58-302 Wałbrzych</w:t>
      </w:r>
    </w:p>
    <w:p w14:paraId="5E368CCC" w14:textId="77777777" w:rsidR="007142F8" w:rsidRDefault="007142F8" w:rsidP="00E71042">
      <w:pPr>
        <w:pStyle w:val="Nagwek1"/>
        <w:numPr>
          <w:ilvl w:val="0"/>
          <w:numId w:val="6"/>
        </w:numPr>
        <w:spacing w:before="0" w:after="0" w:line="360" w:lineRule="auto"/>
      </w:pPr>
      <w:bookmarkStart w:id="1" w:name="_Toc11666386"/>
      <w:r>
        <w:t>Ogólne informacje o przedmiocie zamówienia</w:t>
      </w:r>
      <w:bookmarkEnd w:id="1"/>
    </w:p>
    <w:p w14:paraId="6DC45B21" w14:textId="7762CADE" w:rsidR="00037DE9" w:rsidRDefault="00E91694" w:rsidP="00E71042">
      <w:pPr>
        <w:spacing w:line="360" w:lineRule="auto"/>
        <w:rPr>
          <w:rFonts w:ascii="Arial" w:hAnsi="Arial" w:cs="Arial"/>
        </w:rPr>
      </w:pPr>
      <w:r w:rsidRPr="00E91694">
        <w:rPr>
          <w:rFonts w:ascii="Arial" w:hAnsi="Arial" w:cs="Arial"/>
        </w:rPr>
        <w:t xml:space="preserve">W ramach przedmiotowego zadania zostaną wykonane następujące prace: </w:t>
      </w:r>
      <w:r w:rsidR="00B84103">
        <w:rPr>
          <w:rFonts w:ascii="Arial" w:hAnsi="Arial" w:cs="Arial"/>
        </w:rPr>
        <w:t>zakup i transport drzew, ziemi urodzajnej, kory ogrodowej, palików drewnianyc</w:t>
      </w:r>
      <w:r w:rsidR="008D3C9D">
        <w:rPr>
          <w:rFonts w:ascii="Arial" w:hAnsi="Arial" w:cs="Arial"/>
        </w:rPr>
        <w:t>h, taśmy do stabilizacji drzew,</w:t>
      </w:r>
      <w:r w:rsidR="009A0291">
        <w:rPr>
          <w:rFonts w:ascii="Arial" w:hAnsi="Arial" w:cs="Arial"/>
        </w:rPr>
        <w:t xml:space="preserve"> usunięcie </w:t>
      </w:r>
      <w:r w:rsidR="00BC1AB2">
        <w:rPr>
          <w:rFonts w:ascii="Arial" w:hAnsi="Arial" w:cs="Arial"/>
        </w:rPr>
        <w:t>starych sadzonek,</w:t>
      </w:r>
      <w:r w:rsidR="008D3C9D">
        <w:rPr>
          <w:rFonts w:ascii="Arial" w:hAnsi="Arial" w:cs="Arial"/>
        </w:rPr>
        <w:t xml:space="preserve"> </w:t>
      </w:r>
      <w:r w:rsidR="00BC1AB2">
        <w:rPr>
          <w:rFonts w:ascii="Arial" w:hAnsi="Arial" w:cs="Arial"/>
        </w:rPr>
        <w:t>poprawienie</w:t>
      </w:r>
      <w:r w:rsidR="00B84103">
        <w:rPr>
          <w:rFonts w:ascii="Arial" w:hAnsi="Arial" w:cs="Arial"/>
        </w:rPr>
        <w:t xml:space="preserve"> dołów, zaprawienie dołów, </w:t>
      </w:r>
      <w:r w:rsidR="00F62F46">
        <w:rPr>
          <w:rFonts w:ascii="Arial" w:hAnsi="Arial" w:cs="Arial"/>
        </w:rPr>
        <w:t>sadzenie drzew</w:t>
      </w:r>
      <w:r w:rsidRPr="00E91694">
        <w:rPr>
          <w:rFonts w:ascii="Arial" w:hAnsi="Arial" w:cs="Arial"/>
        </w:rPr>
        <w:t xml:space="preserve"> na terenie </w:t>
      </w:r>
      <w:r w:rsidR="00F62F46">
        <w:rPr>
          <w:rFonts w:ascii="Arial" w:hAnsi="Arial" w:cs="Arial"/>
        </w:rPr>
        <w:t xml:space="preserve">miasta </w:t>
      </w:r>
      <w:r w:rsidR="00E75515">
        <w:rPr>
          <w:rFonts w:ascii="Arial" w:hAnsi="Arial" w:cs="Arial"/>
        </w:rPr>
        <w:t>Świdnica</w:t>
      </w:r>
      <w:r w:rsidR="00F62F46">
        <w:rPr>
          <w:rFonts w:ascii="Arial" w:hAnsi="Arial" w:cs="Arial"/>
        </w:rPr>
        <w:t xml:space="preserve">, </w:t>
      </w:r>
      <w:r w:rsidR="00B84103">
        <w:rPr>
          <w:rFonts w:ascii="Arial" w:hAnsi="Arial" w:cs="Arial"/>
        </w:rPr>
        <w:t>przysypanie dołów, wykonanie wiązadeł taśm</w:t>
      </w:r>
      <w:r w:rsidR="008D3C9D">
        <w:rPr>
          <w:rFonts w:ascii="Arial" w:hAnsi="Arial" w:cs="Arial"/>
        </w:rPr>
        <w:t xml:space="preserve">ą, uformowanie misek, </w:t>
      </w:r>
      <w:r w:rsidR="00CA148A">
        <w:rPr>
          <w:rFonts w:ascii="Arial" w:hAnsi="Arial" w:cs="Arial"/>
        </w:rPr>
        <w:t>podlewanie, pielęgnacja</w:t>
      </w:r>
      <w:r w:rsidR="00F62F46">
        <w:rPr>
          <w:rFonts w:ascii="Arial" w:hAnsi="Arial" w:cs="Arial"/>
        </w:rPr>
        <w:t xml:space="preserve"> drzew</w:t>
      </w:r>
      <w:r w:rsidR="00B84103">
        <w:rPr>
          <w:rFonts w:ascii="Arial" w:hAnsi="Arial" w:cs="Arial"/>
        </w:rPr>
        <w:t xml:space="preserve"> po posadzeniu drzew,</w:t>
      </w:r>
      <w:r w:rsidRPr="00E91694">
        <w:rPr>
          <w:rFonts w:ascii="Arial" w:hAnsi="Arial" w:cs="Arial"/>
        </w:rPr>
        <w:t xml:space="preserve"> uprzątniecie terenu po wykonanych pracach.</w:t>
      </w:r>
      <w:r w:rsidR="00060518">
        <w:rPr>
          <w:rFonts w:ascii="Arial" w:hAnsi="Arial" w:cs="Arial"/>
        </w:rPr>
        <w:t xml:space="preserve"> Nasadzenia drzew będą prowadzone zgodnie z </w:t>
      </w:r>
      <w:r w:rsidR="00696705">
        <w:rPr>
          <w:rFonts w:ascii="Arial" w:hAnsi="Arial" w:cs="Arial"/>
        </w:rPr>
        <w:t xml:space="preserve">Decyzją </w:t>
      </w:r>
      <w:r w:rsidR="009040DD">
        <w:rPr>
          <w:rFonts w:ascii="Arial" w:hAnsi="Arial" w:cs="Arial"/>
        </w:rPr>
        <w:t>Pre</w:t>
      </w:r>
      <w:r w:rsidR="004A5DDE">
        <w:rPr>
          <w:rFonts w:ascii="Arial" w:hAnsi="Arial" w:cs="Arial"/>
        </w:rPr>
        <w:t>zydenta Miasta Świdnicy nr 187/17 z dnia 10.10.2017 r. o znaku BOŚ.6131.130.2017</w:t>
      </w:r>
      <w:r w:rsidR="00830DF4">
        <w:rPr>
          <w:rFonts w:ascii="Arial" w:hAnsi="Arial" w:cs="Arial"/>
        </w:rPr>
        <w:t>, zmienioną decyzją nr 57/20 z dnia 25.06.2020 r. nr 98/24</w:t>
      </w:r>
      <w:r w:rsidR="000503CC">
        <w:rPr>
          <w:rFonts w:ascii="Arial" w:hAnsi="Arial" w:cs="Arial"/>
        </w:rPr>
        <w:t xml:space="preserve"> z dnia 18.11.2024 r. oraz nr 63/25 z dnia </w:t>
      </w:r>
      <w:r w:rsidR="00751153">
        <w:rPr>
          <w:rFonts w:ascii="Arial" w:hAnsi="Arial" w:cs="Arial"/>
        </w:rPr>
        <w:t>03.07.2025 r.</w:t>
      </w:r>
    </w:p>
    <w:p w14:paraId="20E8E5D8" w14:textId="77777777" w:rsidR="00037DE9" w:rsidRDefault="00BF7617" w:rsidP="00E71042">
      <w:pPr>
        <w:pStyle w:val="Nagwek1"/>
        <w:numPr>
          <w:ilvl w:val="0"/>
          <w:numId w:val="6"/>
        </w:numPr>
        <w:spacing w:before="0" w:after="0" w:line="360" w:lineRule="auto"/>
      </w:pPr>
      <w:bookmarkStart w:id="2" w:name="_Toc11666387"/>
      <w:r>
        <w:t>Rodzaj zamawianej</w:t>
      </w:r>
      <w:r w:rsidRPr="00BF7617">
        <w:t xml:space="preserve"> </w:t>
      </w:r>
      <w:r w:rsidR="00037DE9" w:rsidRPr="00BF7617">
        <w:t>usług</w:t>
      </w:r>
      <w:r w:rsidRPr="00BF7617">
        <w:t>i</w:t>
      </w:r>
      <w:bookmarkEnd w:id="2"/>
    </w:p>
    <w:p w14:paraId="21C655D4" w14:textId="0FE95DB2" w:rsidR="00D030B7" w:rsidRPr="00734641" w:rsidRDefault="00734641" w:rsidP="00CA47B6">
      <w:pPr>
        <w:spacing w:line="360" w:lineRule="auto"/>
        <w:ind w:left="284" w:hanging="426"/>
      </w:pPr>
      <w:r w:rsidRPr="009B0FF1">
        <w:rPr>
          <w:rFonts w:ascii="Arial" w:hAnsi="Arial" w:cs="Arial"/>
        </w:rPr>
        <w:t>3.1</w:t>
      </w:r>
      <w:r>
        <w:t xml:space="preserve"> </w:t>
      </w:r>
      <w:r w:rsidR="00D030B7" w:rsidRPr="00734641">
        <w:rPr>
          <w:rFonts w:ascii="Arial" w:hAnsi="Arial" w:cs="Arial"/>
        </w:rPr>
        <w:t xml:space="preserve">Przedmiotem zamówienia jest posadzenie </w:t>
      </w:r>
      <w:r w:rsidR="00751153">
        <w:rPr>
          <w:rFonts w:ascii="Arial" w:hAnsi="Arial" w:cs="Arial"/>
        </w:rPr>
        <w:t>3</w:t>
      </w:r>
      <w:r w:rsidR="00696705">
        <w:rPr>
          <w:rFonts w:ascii="Arial" w:hAnsi="Arial" w:cs="Arial"/>
        </w:rPr>
        <w:t xml:space="preserve">9 </w:t>
      </w:r>
      <w:r w:rsidR="00D030B7" w:rsidRPr="00734641">
        <w:rPr>
          <w:rFonts w:ascii="Arial" w:hAnsi="Arial" w:cs="Arial"/>
        </w:rPr>
        <w:t xml:space="preserve">szt. drzew na terenie </w:t>
      </w:r>
      <w:r w:rsidR="008D3C9D">
        <w:rPr>
          <w:rFonts w:ascii="Arial" w:hAnsi="Arial" w:cs="Arial"/>
        </w:rPr>
        <w:t xml:space="preserve">miasta </w:t>
      </w:r>
      <w:r w:rsidR="00696705">
        <w:rPr>
          <w:rFonts w:ascii="Arial" w:hAnsi="Arial" w:cs="Arial"/>
        </w:rPr>
        <w:t>Świ</w:t>
      </w:r>
      <w:r w:rsidR="00751153">
        <w:rPr>
          <w:rFonts w:ascii="Arial" w:hAnsi="Arial" w:cs="Arial"/>
        </w:rPr>
        <w:t>dnica</w:t>
      </w:r>
      <w:r w:rsidR="00696705">
        <w:rPr>
          <w:rFonts w:ascii="Arial" w:hAnsi="Arial" w:cs="Arial"/>
        </w:rPr>
        <w:t xml:space="preserve"> </w:t>
      </w:r>
      <w:r w:rsidR="00D030B7" w:rsidRPr="00734641">
        <w:rPr>
          <w:rFonts w:ascii="Arial" w:hAnsi="Arial" w:cs="Arial"/>
        </w:rPr>
        <w:t>wraz z pracami dodatkowymi oraz ich co najmniej 36 miesięczną pielęgnacją.</w:t>
      </w:r>
    </w:p>
    <w:p w14:paraId="50D76EFF" w14:textId="652BEBF4" w:rsidR="009B0FF1" w:rsidRDefault="00D030B7" w:rsidP="00CA47B6">
      <w:pPr>
        <w:spacing w:line="360" w:lineRule="auto"/>
        <w:ind w:left="284"/>
        <w:rPr>
          <w:rFonts w:ascii="Arial" w:hAnsi="Arial" w:cs="Arial"/>
        </w:rPr>
      </w:pPr>
      <w:r>
        <w:rPr>
          <w:rFonts w:ascii="Arial" w:hAnsi="Arial" w:cs="Arial"/>
        </w:rPr>
        <w:t>Sadzenie drzew wynika</w:t>
      </w:r>
      <w:r w:rsidR="004E11FC">
        <w:rPr>
          <w:rFonts w:ascii="Arial" w:hAnsi="Arial" w:cs="Arial"/>
        </w:rPr>
        <w:t xml:space="preserve"> z decyzji orzekających nasadzenia rekompensujące na terenie </w:t>
      </w:r>
      <w:r w:rsidR="00FB7D84">
        <w:rPr>
          <w:rFonts w:ascii="Arial" w:hAnsi="Arial" w:cs="Arial"/>
        </w:rPr>
        <w:t>Świdnicy</w:t>
      </w:r>
      <w:r w:rsidR="004E11FC">
        <w:rPr>
          <w:rFonts w:ascii="Arial" w:hAnsi="Arial" w:cs="Arial"/>
        </w:rPr>
        <w:t xml:space="preserve"> wydane przez </w:t>
      </w:r>
      <w:r w:rsidR="00FB7D84">
        <w:rPr>
          <w:rFonts w:ascii="Arial" w:hAnsi="Arial" w:cs="Arial"/>
        </w:rPr>
        <w:t>Prezydenta Miasta Świdnica</w:t>
      </w:r>
      <w:r w:rsidR="009B0FF1">
        <w:rPr>
          <w:rFonts w:ascii="Arial" w:hAnsi="Arial" w:cs="Arial"/>
        </w:rPr>
        <w:t>.</w:t>
      </w:r>
    </w:p>
    <w:p w14:paraId="73CA0353" w14:textId="41D794B6" w:rsidR="00F83CFF" w:rsidRDefault="00F83CFF" w:rsidP="00CA47B6">
      <w:pPr>
        <w:spacing w:line="360" w:lineRule="auto"/>
        <w:ind w:firstLine="284"/>
        <w:rPr>
          <w:rFonts w:ascii="Arial" w:hAnsi="Arial" w:cs="Arial"/>
        </w:rPr>
      </w:pPr>
      <w:r>
        <w:rPr>
          <w:rFonts w:ascii="Arial" w:hAnsi="Arial" w:cs="Arial"/>
        </w:rPr>
        <w:t>Nasadzeń należy dokonać zgodnie z Załącznikiem nr 1</w:t>
      </w:r>
      <w:r w:rsidR="00E328C6">
        <w:rPr>
          <w:rFonts w:ascii="Arial" w:hAnsi="Arial" w:cs="Arial"/>
        </w:rPr>
        <w:t xml:space="preserve"> do OPZ.</w:t>
      </w:r>
    </w:p>
    <w:p w14:paraId="27EE8D6D" w14:textId="77777777" w:rsidR="009B0FF1" w:rsidRDefault="009B0FF1" w:rsidP="009B0FF1">
      <w:pPr>
        <w:pStyle w:val="Akapitzlist"/>
        <w:numPr>
          <w:ilvl w:val="1"/>
          <w:numId w:val="6"/>
        </w:numPr>
        <w:spacing w:line="360" w:lineRule="auto"/>
        <w:ind w:left="284"/>
        <w:rPr>
          <w:rFonts w:ascii="Arial" w:hAnsi="Arial" w:cs="Arial"/>
        </w:rPr>
      </w:pPr>
      <w:r w:rsidRPr="009B0FF1">
        <w:rPr>
          <w:rFonts w:ascii="Arial" w:hAnsi="Arial" w:cs="Arial"/>
        </w:rPr>
        <w:t>Pielęgnacja drzew wymaga od Wykonawcy stałego nadzoru oraz zabezpieczenia roślin na własny koszt przed wpływami czynników atmosferycznych w okresie 36 miesięcy od wykonania sadzenia. Wykonawca musi brać pod uwagę zdarzające się w ostatnich latach szczególnie trudne, zmienne, często ekstremalne warunki atmosferyczne.</w:t>
      </w:r>
    </w:p>
    <w:p w14:paraId="05B45542" w14:textId="77777777" w:rsidR="00CA47B6" w:rsidRDefault="009B0FF1" w:rsidP="00CA47B6">
      <w:pPr>
        <w:spacing w:line="360" w:lineRule="auto"/>
        <w:ind w:left="284"/>
        <w:rPr>
          <w:rFonts w:ascii="Arial" w:hAnsi="Arial" w:cs="Arial"/>
        </w:rPr>
      </w:pPr>
      <w:r>
        <w:rPr>
          <w:rFonts w:ascii="Arial" w:hAnsi="Arial" w:cs="Arial"/>
        </w:rPr>
        <w:t xml:space="preserve">Wykonawca zobowiązany jest systematycznie wykonywać zabiegi pielęgnacyjne m.in. zabezpieczenie drzew przed okresem zimowym, podlewanie, nawożenie, odchwaszczanie, </w:t>
      </w:r>
      <w:r w:rsidR="00F83CFF">
        <w:rPr>
          <w:rFonts w:ascii="Arial" w:hAnsi="Arial" w:cs="Arial"/>
        </w:rPr>
        <w:t>w</w:t>
      </w:r>
      <w:r>
        <w:rPr>
          <w:rFonts w:ascii="Arial" w:hAnsi="Arial" w:cs="Arial"/>
        </w:rPr>
        <w:t xml:space="preserve">ykonywanie cięć formujących, wymiany na koszt </w:t>
      </w:r>
      <w:r w:rsidR="00F83CFF">
        <w:rPr>
          <w:rFonts w:ascii="Arial" w:hAnsi="Arial" w:cs="Arial"/>
        </w:rPr>
        <w:t>Wykonawcy</w:t>
      </w:r>
      <w:r>
        <w:rPr>
          <w:rFonts w:ascii="Arial" w:hAnsi="Arial" w:cs="Arial"/>
        </w:rPr>
        <w:t xml:space="preserve"> roślin uschniętych i uszkodzonych, suchych, obumierających, chorych, nieestetycznie wyglądających, </w:t>
      </w:r>
      <w:r w:rsidR="008D3C9D" w:rsidRPr="008D3C9D">
        <w:rPr>
          <w:rFonts w:ascii="Arial" w:hAnsi="Arial" w:cs="Arial"/>
        </w:rPr>
        <w:t>przemarzniętych</w:t>
      </w:r>
      <w:r w:rsidR="00F83CFF" w:rsidRPr="008D3C9D">
        <w:rPr>
          <w:rFonts w:ascii="Arial" w:hAnsi="Arial" w:cs="Arial"/>
        </w:rPr>
        <w:t xml:space="preserve"> itp.</w:t>
      </w:r>
    </w:p>
    <w:p w14:paraId="16366689" w14:textId="419A407F" w:rsidR="00CA6D67" w:rsidRPr="00173AAB" w:rsidRDefault="00CA6D67" w:rsidP="00F6316E">
      <w:pPr>
        <w:spacing w:line="360" w:lineRule="auto"/>
        <w:rPr>
          <w:rFonts w:ascii="Arial" w:hAnsi="Arial" w:cs="Arial"/>
        </w:rPr>
      </w:pPr>
    </w:p>
    <w:p w14:paraId="400863D8" w14:textId="77777777" w:rsidR="00037DE9" w:rsidRPr="00CA6D67" w:rsidRDefault="00037DE9" w:rsidP="00CA6D67">
      <w:pPr>
        <w:pStyle w:val="Akapitzlist"/>
        <w:spacing w:line="360" w:lineRule="auto"/>
        <w:ind w:left="284"/>
        <w:rPr>
          <w:rFonts w:ascii="Arial" w:hAnsi="Arial" w:cs="Arial"/>
        </w:rPr>
      </w:pPr>
    </w:p>
    <w:p w14:paraId="1CEB39A6" w14:textId="77777777" w:rsidR="00037DE9" w:rsidRDefault="00037DE9" w:rsidP="00E71042">
      <w:pPr>
        <w:pStyle w:val="Nagwek1"/>
        <w:numPr>
          <w:ilvl w:val="0"/>
          <w:numId w:val="6"/>
        </w:numPr>
        <w:spacing w:before="0" w:after="0" w:line="360" w:lineRule="auto"/>
      </w:pPr>
      <w:bookmarkStart w:id="3" w:name="_Toc11666388"/>
      <w:r w:rsidRPr="00037DE9">
        <w:t>Miejsce realizacji zamówienia</w:t>
      </w:r>
      <w:bookmarkEnd w:id="3"/>
    </w:p>
    <w:p w14:paraId="4002243F" w14:textId="4A5DAFE5" w:rsidR="003E51A2" w:rsidRPr="003E51A2" w:rsidRDefault="003E51A2" w:rsidP="003E51A2">
      <w:pPr>
        <w:spacing w:line="360" w:lineRule="auto"/>
        <w:rPr>
          <w:rFonts w:ascii="Arial" w:hAnsi="Arial" w:cs="Arial"/>
        </w:rPr>
      </w:pPr>
      <w:r w:rsidRPr="003E51A2">
        <w:rPr>
          <w:rFonts w:ascii="Arial" w:hAnsi="Arial" w:cs="Arial"/>
        </w:rPr>
        <w:t xml:space="preserve">58-100 Świdnica ul. K. Wielkiego działka nr </w:t>
      </w:r>
      <w:r w:rsidR="0048398A">
        <w:rPr>
          <w:rFonts w:ascii="Arial" w:hAnsi="Arial" w:cs="Arial"/>
        </w:rPr>
        <w:t>688</w:t>
      </w:r>
      <w:r w:rsidRPr="003E51A2">
        <w:rPr>
          <w:rFonts w:ascii="Arial" w:hAnsi="Arial" w:cs="Arial"/>
        </w:rPr>
        <w:t>; ul. Szarych Szeregów działka nr 673; ul. Wrocławska działka nr 20/2; ul. Słowiańska działka nr 2645, 2646, 2647;</w:t>
      </w:r>
    </w:p>
    <w:p w14:paraId="6872D043" w14:textId="77777777" w:rsidR="00FE1103" w:rsidRPr="00E027A8" w:rsidRDefault="00FE1103" w:rsidP="00173AAB">
      <w:pPr>
        <w:spacing w:line="360" w:lineRule="auto"/>
        <w:rPr>
          <w:rFonts w:ascii="Arial" w:hAnsi="Arial" w:cs="Arial"/>
        </w:rPr>
      </w:pPr>
      <w:r>
        <w:rPr>
          <w:rFonts w:ascii="Arial" w:hAnsi="Arial" w:cs="Arial"/>
        </w:rPr>
        <w:t>UWAGA: Zamawiający zastrzega sobie możliwość</w:t>
      </w:r>
      <w:r w:rsidR="00CE51D0">
        <w:rPr>
          <w:rFonts w:ascii="Arial" w:hAnsi="Arial" w:cs="Arial"/>
        </w:rPr>
        <w:t xml:space="preserve"> zmiany miejsca dokonania nasadzeń zastępczych drzew w obrębie danego miasta, jeżeli zajdzie taka konieczność o czym Wykonawca zostanie niezwłocznie poinformowany.  </w:t>
      </w:r>
    </w:p>
    <w:p w14:paraId="17AC95F9" w14:textId="77777777" w:rsidR="007142F8" w:rsidRPr="00173AAB" w:rsidRDefault="00037DE9" w:rsidP="00E71042">
      <w:pPr>
        <w:pStyle w:val="Nagwek1"/>
        <w:numPr>
          <w:ilvl w:val="0"/>
          <w:numId w:val="6"/>
        </w:numPr>
        <w:spacing w:before="0" w:after="0" w:line="360" w:lineRule="auto"/>
        <w:rPr>
          <w:lang w:eastAsia="hi-IN" w:bidi="hi-IN"/>
        </w:rPr>
      </w:pPr>
      <w:bookmarkStart w:id="4" w:name="_Toc11666389"/>
      <w:r w:rsidRPr="00037DE9">
        <w:rPr>
          <w:lang w:eastAsia="hi-IN" w:bidi="hi-IN"/>
        </w:rPr>
        <w:t>Harmonogram realizacji zamówienia</w:t>
      </w:r>
      <w:bookmarkEnd w:id="4"/>
    </w:p>
    <w:p w14:paraId="5302400E" w14:textId="5E0770D7" w:rsidR="00D80B79" w:rsidRDefault="00EC60FC" w:rsidP="00E71042">
      <w:pPr>
        <w:spacing w:line="360" w:lineRule="auto"/>
        <w:rPr>
          <w:rFonts w:ascii="Arial" w:eastAsia="Times New Roman" w:hAnsi="Arial" w:cs="Arial"/>
          <w:kern w:val="1"/>
          <w:lang w:eastAsia="hi-IN" w:bidi="hi-IN"/>
        </w:rPr>
      </w:pPr>
      <w:r>
        <w:rPr>
          <w:rFonts w:ascii="Arial" w:eastAsia="Times New Roman" w:hAnsi="Arial" w:cs="Arial"/>
          <w:kern w:val="1"/>
          <w:lang w:eastAsia="hi-IN" w:bidi="hi-IN"/>
        </w:rPr>
        <w:t>T</w:t>
      </w:r>
      <w:r w:rsidR="00D80B79">
        <w:rPr>
          <w:rFonts w:ascii="Arial" w:eastAsia="Times New Roman" w:hAnsi="Arial" w:cs="Arial"/>
          <w:kern w:val="1"/>
          <w:lang w:eastAsia="hi-IN" w:bidi="hi-IN"/>
        </w:rPr>
        <w:t xml:space="preserve">ermin wykonania nasadzeń do dnia </w:t>
      </w:r>
      <w:r w:rsidR="00696705">
        <w:rPr>
          <w:rFonts w:ascii="Arial" w:eastAsia="Times New Roman" w:hAnsi="Arial" w:cs="Arial"/>
          <w:kern w:val="1"/>
          <w:lang w:eastAsia="hi-IN" w:bidi="hi-IN"/>
        </w:rPr>
        <w:t xml:space="preserve">26 </w:t>
      </w:r>
      <w:r w:rsidR="00D80B79">
        <w:rPr>
          <w:rFonts w:ascii="Arial" w:eastAsia="Times New Roman" w:hAnsi="Arial" w:cs="Arial"/>
          <w:kern w:val="1"/>
          <w:lang w:eastAsia="hi-IN" w:bidi="hi-IN"/>
        </w:rPr>
        <w:t>maja 202</w:t>
      </w:r>
      <w:r w:rsidR="00165B91">
        <w:rPr>
          <w:rFonts w:ascii="Arial" w:eastAsia="Times New Roman" w:hAnsi="Arial" w:cs="Arial"/>
          <w:kern w:val="1"/>
          <w:lang w:eastAsia="hi-IN" w:bidi="hi-IN"/>
        </w:rPr>
        <w:t>6</w:t>
      </w:r>
      <w:r w:rsidR="00D80B79">
        <w:rPr>
          <w:rFonts w:ascii="Arial" w:eastAsia="Times New Roman" w:hAnsi="Arial" w:cs="Arial"/>
          <w:kern w:val="1"/>
          <w:lang w:eastAsia="hi-IN" w:bidi="hi-IN"/>
        </w:rPr>
        <w:t xml:space="preserve"> r.</w:t>
      </w:r>
    </w:p>
    <w:p w14:paraId="186047AF" w14:textId="77777777" w:rsidR="00D80B79" w:rsidRDefault="00D80B79" w:rsidP="00E71042">
      <w:pPr>
        <w:spacing w:line="360" w:lineRule="auto"/>
        <w:rPr>
          <w:rFonts w:ascii="Arial" w:eastAsia="Times New Roman" w:hAnsi="Arial" w:cs="Arial"/>
          <w:kern w:val="1"/>
          <w:lang w:eastAsia="hi-IN" w:bidi="hi-IN"/>
        </w:rPr>
      </w:pPr>
      <w:r>
        <w:rPr>
          <w:rFonts w:ascii="Arial" w:eastAsia="Times New Roman" w:hAnsi="Arial" w:cs="Arial"/>
          <w:kern w:val="1"/>
          <w:lang w:eastAsia="hi-IN" w:bidi="hi-IN"/>
        </w:rPr>
        <w:t xml:space="preserve">Termin zakończenia pielęgnacji </w:t>
      </w:r>
      <w:r w:rsidR="00EC60FC">
        <w:rPr>
          <w:rFonts w:ascii="Arial" w:eastAsia="Times New Roman" w:hAnsi="Arial" w:cs="Arial"/>
          <w:kern w:val="1"/>
          <w:lang w:eastAsia="hi-IN" w:bidi="hi-IN"/>
        </w:rPr>
        <w:t>posadzonych drzew</w:t>
      </w:r>
      <w:r>
        <w:rPr>
          <w:rFonts w:ascii="Arial" w:eastAsia="Times New Roman" w:hAnsi="Arial" w:cs="Arial"/>
          <w:kern w:val="1"/>
          <w:lang w:eastAsia="hi-IN" w:bidi="hi-IN"/>
        </w:rPr>
        <w:t>: co najmniej 36 miesięcy od daty podpisania protokołu odbioru w zakresie nasadzeń.</w:t>
      </w:r>
    </w:p>
    <w:p w14:paraId="40AABBF2" w14:textId="77777777" w:rsidR="007142F8" w:rsidRPr="00276DBD" w:rsidRDefault="00037DE9" w:rsidP="00E71042">
      <w:pPr>
        <w:pStyle w:val="Nagwek1"/>
        <w:numPr>
          <w:ilvl w:val="0"/>
          <w:numId w:val="6"/>
        </w:numPr>
        <w:spacing w:before="0" w:after="0" w:line="360" w:lineRule="auto"/>
      </w:pPr>
      <w:bookmarkStart w:id="5" w:name="_Toc11666390"/>
      <w:r w:rsidRPr="00037DE9">
        <w:t>Parametry świadczonych usług</w:t>
      </w:r>
      <w:bookmarkEnd w:id="5"/>
    </w:p>
    <w:p w14:paraId="70F915AB" w14:textId="77777777" w:rsidR="00037DE9" w:rsidRDefault="00276DBD" w:rsidP="00E71042">
      <w:pPr>
        <w:spacing w:line="360" w:lineRule="auto"/>
        <w:rPr>
          <w:rFonts w:ascii="Arial" w:hAnsi="Arial" w:cs="Arial"/>
        </w:rPr>
      </w:pPr>
      <w:r w:rsidRPr="00276DBD">
        <w:rPr>
          <w:rFonts w:ascii="Arial" w:hAnsi="Arial" w:cs="Arial"/>
        </w:rPr>
        <w:t xml:space="preserve">Od Wykonawcy oczekuje się świadczenia usług na wysokim poziomie, z dołożeniem najwyższej staranności, z uwzględnieniem profesjonalnego charakteru prowadzonej działalności oraz potrzeb Zamawiającego, zgodnie ze złożoną ofertą. Szybkie, staranne wykonanie usługi z zachowaniem technologii, przepisów prawnych i norm związanych z wykonywaną usługą.  </w:t>
      </w:r>
    </w:p>
    <w:p w14:paraId="1EC12A66" w14:textId="77777777" w:rsidR="007142F8" w:rsidRDefault="00037DE9" w:rsidP="00E71042">
      <w:pPr>
        <w:pStyle w:val="Nagwek1"/>
        <w:numPr>
          <w:ilvl w:val="0"/>
          <w:numId w:val="6"/>
        </w:numPr>
        <w:spacing w:before="0" w:after="0" w:line="360" w:lineRule="auto"/>
      </w:pPr>
      <w:bookmarkStart w:id="6" w:name="_Toc11666391"/>
      <w:r w:rsidRPr="00037DE9">
        <w:t>Specyfikacja techniczna</w:t>
      </w:r>
      <w:bookmarkEnd w:id="6"/>
    </w:p>
    <w:p w14:paraId="73844678" w14:textId="77777777" w:rsidR="00EC60FC" w:rsidRDefault="00011110" w:rsidP="00376896">
      <w:pPr>
        <w:pStyle w:val="Akapitzlist"/>
        <w:numPr>
          <w:ilvl w:val="0"/>
          <w:numId w:val="31"/>
        </w:numPr>
        <w:spacing w:before="240"/>
        <w:rPr>
          <w:rFonts w:ascii="Arial" w:hAnsi="Arial" w:cs="Arial"/>
          <w:b/>
        </w:rPr>
      </w:pPr>
      <w:r>
        <w:rPr>
          <w:rFonts w:ascii="Arial" w:hAnsi="Arial" w:cs="Arial"/>
          <w:b/>
        </w:rPr>
        <w:t xml:space="preserve">Prace przygotowawcze </w:t>
      </w:r>
    </w:p>
    <w:p w14:paraId="34906B5F" w14:textId="77777777" w:rsidR="00011110" w:rsidRDefault="00011110" w:rsidP="00376896">
      <w:pPr>
        <w:spacing w:line="360" w:lineRule="auto"/>
        <w:rPr>
          <w:rFonts w:ascii="Arial" w:hAnsi="Arial" w:cs="Arial"/>
        </w:rPr>
      </w:pPr>
      <w:r>
        <w:rPr>
          <w:rFonts w:ascii="Arial" w:hAnsi="Arial" w:cs="Arial"/>
        </w:rPr>
        <w:t>Jako pierwsze należy przeprowadzić prace przygotowawcze polegające na usunięciu z podłoża gruzu, zanieczyszczeń obcych, resztek budowlanych, ewentualnych pniaków i korzeni, śmieci itp.</w:t>
      </w:r>
    </w:p>
    <w:p w14:paraId="2373E611" w14:textId="77777777" w:rsidR="00341354" w:rsidRDefault="00011110" w:rsidP="00341354">
      <w:pPr>
        <w:spacing w:line="360" w:lineRule="auto"/>
        <w:rPr>
          <w:rFonts w:ascii="Arial" w:hAnsi="Arial" w:cs="Arial"/>
        </w:rPr>
      </w:pPr>
      <w:r>
        <w:rPr>
          <w:rFonts w:ascii="Arial" w:hAnsi="Arial" w:cs="Arial"/>
        </w:rPr>
        <w:t>Przed przystąpieniem do wykonywania nasadzeń drzew</w:t>
      </w:r>
      <w:r w:rsidR="001A5563">
        <w:rPr>
          <w:rFonts w:ascii="Arial" w:hAnsi="Arial" w:cs="Arial"/>
        </w:rPr>
        <w:t>,</w:t>
      </w:r>
      <w:r>
        <w:rPr>
          <w:rFonts w:ascii="Arial" w:hAnsi="Arial" w:cs="Arial"/>
        </w:rPr>
        <w:t xml:space="preserve"> glebę należy przygotować i uprawić poprzez stworzenie odpowiedniej jej struktury i dostarczenie materiału organicznego.</w:t>
      </w:r>
    </w:p>
    <w:p w14:paraId="304DE9C0" w14:textId="2127AC8D" w:rsidR="00376896" w:rsidRDefault="00011110" w:rsidP="00376896">
      <w:pPr>
        <w:spacing w:line="360" w:lineRule="auto"/>
        <w:rPr>
          <w:rFonts w:ascii="Arial" w:hAnsi="Arial" w:cs="Arial"/>
        </w:rPr>
      </w:pPr>
      <w:r>
        <w:rPr>
          <w:rFonts w:ascii="Arial" w:hAnsi="Arial" w:cs="Arial"/>
        </w:rPr>
        <w:t xml:space="preserve"> </w:t>
      </w:r>
      <w:r w:rsidR="00376896" w:rsidRPr="00376896">
        <w:rPr>
          <w:rFonts w:ascii="Arial" w:hAnsi="Arial" w:cs="Arial"/>
        </w:rPr>
        <w:t>Zi</w:t>
      </w:r>
      <w:r w:rsidR="00376896">
        <w:rPr>
          <w:rFonts w:ascii="Arial" w:hAnsi="Arial" w:cs="Arial"/>
        </w:rPr>
        <w:t xml:space="preserve">emia urodzajna dostarczona na teren prowadzonych prac, powinna być w </w:t>
      </w:r>
      <w:r w:rsidR="00CA148A">
        <w:rPr>
          <w:rFonts w:ascii="Arial" w:hAnsi="Arial" w:cs="Arial"/>
        </w:rPr>
        <w:t>workach</w:t>
      </w:r>
      <w:r w:rsidR="00376896">
        <w:rPr>
          <w:rFonts w:ascii="Arial" w:hAnsi="Arial" w:cs="Arial"/>
        </w:rPr>
        <w:t xml:space="preserve"> bądź zmagazynowana w pryzmach nie prze</w:t>
      </w:r>
      <w:r w:rsidR="001A5563">
        <w:rPr>
          <w:rFonts w:ascii="Arial" w:hAnsi="Arial" w:cs="Arial"/>
        </w:rPr>
        <w:t>kraczających 2 m wysokości, tak</w:t>
      </w:r>
      <w:r w:rsidR="00376896">
        <w:rPr>
          <w:rFonts w:ascii="Arial" w:hAnsi="Arial" w:cs="Arial"/>
        </w:rPr>
        <w:t xml:space="preserve"> aby nie </w:t>
      </w:r>
      <w:r w:rsidR="00CA148A">
        <w:rPr>
          <w:rFonts w:ascii="Arial" w:hAnsi="Arial" w:cs="Arial"/>
        </w:rPr>
        <w:t>była wystawiona</w:t>
      </w:r>
      <w:r w:rsidR="00376896">
        <w:rPr>
          <w:rFonts w:ascii="Arial" w:hAnsi="Arial" w:cs="Arial"/>
        </w:rPr>
        <w:t xml:space="preserve"> na bezpośrednie działanie promieni słonecznych.</w:t>
      </w:r>
    </w:p>
    <w:p w14:paraId="380D40D8" w14:textId="221FD3CC" w:rsidR="00376896" w:rsidRDefault="00376896" w:rsidP="00376896">
      <w:pPr>
        <w:spacing w:line="360" w:lineRule="auto"/>
        <w:rPr>
          <w:rFonts w:ascii="Arial" w:hAnsi="Arial" w:cs="Arial"/>
        </w:rPr>
      </w:pPr>
      <w:r>
        <w:rPr>
          <w:rFonts w:ascii="Arial" w:hAnsi="Arial" w:cs="Arial"/>
        </w:rPr>
        <w:t xml:space="preserve">Ziemia urodzajna powinna być wilgotna i pozbawiona kamieni większych niż 4 cm oraz wolna od zanieczyszczeń obcych </w:t>
      </w:r>
      <w:r w:rsidR="00CA148A">
        <w:rPr>
          <w:rFonts w:ascii="Arial" w:hAnsi="Arial" w:cs="Arial"/>
        </w:rPr>
        <w:t>(korzenie</w:t>
      </w:r>
      <w:r>
        <w:rPr>
          <w:rFonts w:ascii="Arial" w:hAnsi="Arial" w:cs="Arial"/>
        </w:rPr>
        <w:t>, śmieci, itp.)</w:t>
      </w:r>
    </w:p>
    <w:p w14:paraId="130742A7" w14:textId="3E68A9CC" w:rsidR="002A7565" w:rsidRDefault="00376896" w:rsidP="00376896">
      <w:pPr>
        <w:spacing w:line="360" w:lineRule="auto"/>
        <w:rPr>
          <w:rFonts w:ascii="Arial" w:hAnsi="Arial" w:cs="Arial"/>
        </w:rPr>
      </w:pPr>
      <w:r>
        <w:rPr>
          <w:rFonts w:ascii="Arial" w:hAnsi="Arial" w:cs="Arial"/>
        </w:rPr>
        <w:t>Należy wykonać ściółkowanie korą ogrodową tj. pokryć powierzchnię gleby wokół mis drzew zrębkami lub mieloną korą warstwą 5-7 cm w celu zmniejszenia parowania wody</w:t>
      </w:r>
      <w:r w:rsidR="00011110">
        <w:rPr>
          <w:rFonts w:ascii="Arial" w:hAnsi="Arial" w:cs="Arial"/>
        </w:rPr>
        <w:t xml:space="preserve"> oraz niedopuszczenia do rozwoju chwastów.</w:t>
      </w:r>
      <w:r>
        <w:rPr>
          <w:rFonts w:ascii="Arial" w:hAnsi="Arial" w:cs="Arial"/>
        </w:rPr>
        <w:t xml:space="preserve"> </w:t>
      </w:r>
    </w:p>
    <w:p w14:paraId="5ECE54A5" w14:textId="60BA17F1" w:rsidR="00833456" w:rsidRDefault="00833456" w:rsidP="00376896">
      <w:pPr>
        <w:spacing w:line="360" w:lineRule="auto"/>
        <w:rPr>
          <w:rFonts w:ascii="Arial" w:hAnsi="Arial" w:cs="Arial"/>
        </w:rPr>
      </w:pPr>
      <w:r>
        <w:rPr>
          <w:rFonts w:ascii="Arial" w:hAnsi="Arial" w:cs="Arial"/>
        </w:rPr>
        <w:t xml:space="preserve">Należy usunąć stare </w:t>
      </w:r>
      <w:r w:rsidR="005A071A">
        <w:rPr>
          <w:rFonts w:ascii="Arial" w:hAnsi="Arial" w:cs="Arial"/>
        </w:rPr>
        <w:t>sadzonki</w:t>
      </w:r>
      <w:r w:rsidR="006F456B">
        <w:rPr>
          <w:rFonts w:ascii="Arial" w:hAnsi="Arial" w:cs="Arial"/>
        </w:rPr>
        <w:t>, które nie zachowały żywotności</w:t>
      </w:r>
      <w:r w:rsidR="00026C91">
        <w:rPr>
          <w:rFonts w:ascii="Arial" w:hAnsi="Arial" w:cs="Arial"/>
        </w:rPr>
        <w:t xml:space="preserve"> po poprzednich nasadzeniach.</w:t>
      </w:r>
    </w:p>
    <w:p w14:paraId="3A9855BC" w14:textId="77777777" w:rsidR="001F5D7D" w:rsidRDefault="001F5D7D" w:rsidP="00376896">
      <w:pPr>
        <w:spacing w:line="360" w:lineRule="auto"/>
        <w:rPr>
          <w:rFonts w:ascii="Arial" w:hAnsi="Arial" w:cs="Arial"/>
        </w:rPr>
      </w:pPr>
    </w:p>
    <w:p w14:paraId="4E5881DE" w14:textId="77777777" w:rsidR="00026C91" w:rsidRDefault="00026C91" w:rsidP="00376896">
      <w:pPr>
        <w:spacing w:line="360" w:lineRule="auto"/>
        <w:rPr>
          <w:rFonts w:ascii="Arial" w:hAnsi="Arial" w:cs="Arial"/>
        </w:rPr>
      </w:pPr>
    </w:p>
    <w:p w14:paraId="6E0BB0B3" w14:textId="77777777" w:rsidR="00026C91" w:rsidRPr="00376896" w:rsidRDefault="00026C91" w:rsidP="00376896">
      <w:pPr>
        <w:spacing w:line="360" w:lineRule="auto"/>
        <w:rPr>
          <w:rFonts w:ascii="Arial" w:hAnsi="Arial" w:cs="Arial"/>
        </w:rPr>
      </w:pPr>
    </w:p>
    <w:p w14:paraId="4392E07C" w14:textId="3F956963" w:rsidR="004A76FC" w:rsidRPr="00F71E31" w:rsidRDefault="00D26EDE" w:rsidP="00F71E31">
      <w:pPr>
        <w:pStyle w:val="Akapitzlist"/>
        <w:numPr>
          <w:ilvl w:val="0"/>
          <w:numId w:val="31"/>
        </w:numPr>
        <w:rPr>
          <w:rFonts w:ascii="Arial" w:hAnsi="Arial" w:cs="Arial"/>
          <w:b/>
        </w:rPr>
      </w:pPr>
      <w:r>
        <w:rPr>
          <w:rFonts w:ascii="Arial" w:hAnsi="Arial" w:cs="Arial"/>
          <w:b/>
        </w:rPr>
        <w:lastRenderedPageBreak/>
        <w:t>Materiał roślinny</w:t>
      </w:r>
    </w:p>
    <w:p w14:paraId="74BADE65" w14:textId="77777777" w:rsidR="006040A4" w:rsidRPr="0089756C" w:rsidRDefault="006040A4" w:rsidP="004A76FC">
      <w:pPr>
        <w:pStyle w:val="Nagwek2"/>
        <w:numPr>
          <w:ilvl w:val="1"/>
          <w:numId w:val="38"/>
        </w:numPr>
        <w:spacing w:after="240"/>
        <w:rPr>
          <w:rFonts w:ascii="Arial" w:hAnsi="Arial" w:cs="Arial"/>
          <w:color w:val="auto"/>
          <w:sz w:val="22"/>
          <w:szCs w:val="22"/>
        </w:rPr>
      </w:pPr>
      <w:r w:rsidRPr="0089756C">
        <w:rPr>
          <w:rFonts w:ascii="Arial" w:hAnsi="Arial" w:cs="Arial"/>
          <w:color w:val="auto"/>
          <w:sz w:val="22"/>
          <w:szCs w:val="22"/>
        </w:rPr>
        <w:t>Założenia ogólne</w:t>
      </w:r>
    </w:p>
    <w:p w14:paraId="3FF2B15E" w14:textId="77777777" w:rsidR="00D052C8" w:rsidRDefault="006040A4" w:rsidP="004A76FC">
      <w:pPr>
        <w:spacing w:after="240" w:line="360" w:lineRule="auto"/>
        <w:rPr>
          <w:rFonts w:ascii="Arial" w:hAnsi="Arial" w:cs="Arial"/>
        </w:rPr>
      </w:pPr>
      <w:r w:rsidRPr="006040A4">
        <w:rPr>
          <w:rFonts w:ascii="Arial" w:hAnsi="Arial" w:cs="Arial"/>
        </w:rPr>
        <w:t>Materiał</w:t>
      </w:r>
      <w:r>
        <w:rPr>
          <w:rFonts w:ascii="Arial" w:hAnsi="Arial" w:cs="Arial"/>
        </w:rPr>
        <w:t xml:space="preserve"> roślinny należy sadzić w odpowiednich warunkach pogodowych przy normalnej wilgotności podłoża. Nie należy przeprowadzać prac podczas mrozów, silnych upałów oraz po okresie długotrwałych </w:t>
      </w:r>
      <w:r w:rsidR="00D052C8">
        <w:rPr>
          <w:rFonts w:ascii="Arial" w:hAnsi="Arial" w:cs="Arial"/>
        </w:rPr>
        <w:t>i intensywnych okresach suszy.</w:t>
      </w:r>
    </w:p>
    <w:p w14:paraId="5C8B338C" w14:textId="77777777" w:rsidR="006040A4" w:rsidRDefault="00D052C8" w:rsidP="00D052C8">
      <w:pPr>
        <w:spacing w:line="360" w:lineRule="auto"/>
        <w:rPr>
          <w:rFonts w:ascii="Arial" w:hAnsi="Arial" w:cs="Arial"/>
        </w:rPr>
      </w:pPr>
      <w:r>
        <w:rPr>
          <w:rFonts w:ascii="Arial" w:hAnsi="Arial" w:cs="Arial"/>
        </w:rPr>
        <w:t>Rośliny powinny być sadzone w miejscach i ilości wskazanej w OPZ oraz powinny być rozmieszczone równomiernie i dopasowane kształtami</w:t>
      </w:r>
      <w:r w:rsidR="006F7E41">
        <w:rPr>
          <w:rFonts w:ascii="Arial" w:hAnsi="Arial" w:cs="Arial"/>
        </w:rPr>
        <w:t>.</w:t>
      </w:r>
    </w:p>
    <w:p w14:paraId="634557E0" w14:textId="1E38D885" w:rsidR="006F7E41" w:rsidRDefault="006F7E41" w:rsidP="006F7E41">
      <w:pPr>
        <w:spacing w:line="360" w:lineRule="auto"/>
        <w:rPr>
          <w:rFonts w:ascii="Arial" w:hAnsi="Arial" w:cs="Arial"/>
        </w:rPr>
      </w:pPr>
      <w:r>
        <w:rPr>
          <w:rFonts w:ascii="Arial" w:hAnsi="Arial" w:cs="Arial"/>
        </w:rPr>
        <w:t xml:space="preserve">Rośliny muszą pochodzić ze szkółek objętych kontrolą polskiego Inspektoratu Ochrony Roślin. </w:t>
      </w:r>
      <w:r w:rsidR="00CA148A">
        <w:rPr>
          <w:rFonts w:ascii="Arial" w:hAnsi="Arial" w:cs="Arial"/>
        </w:rPr>
        <w:t>Zagraniczne gospodarstwa</w:t>
      </w:r>
      <w:r>
        <w:rPr>
          <w:rFonts w:ascii="Arial" w:hAnsi="Arial" w:cs="Arial"/>
        </w:rPr>
        <w:t xml:space="preserve"> szkółkarskie muszą także spełniać</w:t>
      </w:r>
      <w:r w:rsidR="004A76FC">
        <w:rPr>
          <w:rFonts w:ascii="Arial" w:hAnsi="Arial" w:cs="Arial"/>
        </w:rPr>
        <w:t xml:space="preserve"> warunki określone przez polski</w:t>
      </w:r>
      <w:r>
        <w:rPr>
          <w:rFonts w:ascii="Arial" w:hAnsi="Arial" w:cs="Arial"/>
        </w:rPr>
        <w:t xml:space="preserve"> Inspektorat Ochrony Roślin. </w:t>
      </w:r>
    </w:p>
    <w:p w14:paraId="76491A4B" w14:textId="191E31FF" w:rsidR="006F7E41" w:rsidRDefault="006F7E41" w:rsidP="006F7E41">
      <w:pPr>
        <w:spacing w:line="360" w:lineRule="auto"/>
        <w:rPr>
          <w:rFonts w:ascii="Arial" w:hAnsi="Arial" w:cs="Arial"/>
        </w:rPr>
      </w:pPr>
      <w:r>
        <w:rPr>
          <w:rFonts w:ascii="Arial" w:hAnsi="Arial" w:cs="Arial"/>
        </w:rPr>
        <w:t xml:space="preserve">Rośliny należy oznaczyć metkami w szkółce z podaniem dla poszczególnych grup roślin </w:t>
      </w:r>
      <w:r w:rsidR="00D26EDE">
        <w:rPr>
          <w:rFonts w:ascii="Arial" w:hAnsi="Arial" w:cs="Arial"/>
        </w:rPr>
        <w:t xml:space="preserve">polskie oraz </w:t>
      </w:r>
      <w:r>
        <w:rPr>
          <w:rFonts w:ascii="Arial" w:hAnsi="Arial" w:cs="Arial"/>
        </w:rPr>
        <w:t xml:space="preserve">łacińskie nazwy gatunku i odmiany, paramentów rośliny zgodne ze specyfikacją, nazwę producenta. Wykonawca zobowiązany jest </w:t>
      </w:r>
      <w:r w:rsidR="00CA148A">
        <w:rPr>
          <w:rFonts w:ascii="Arial" w:hAnsi="Arial" w:cs="Arial"/>
        </w:rPr>
        <w:t>zadbać,</w:t>
      </w:r>
      <w:r>
        <w:rPr>
          <w:rFonts w:ascii="Arial" w:hAnsi="Arial" w:cs="Arial"/>
        </w:rPr>
        <w:t xml:space="preserve"> aby materiał roślinny spełniał wskazane standardy, wszystkie rośliny powinny odpowiadać wymiarom i wymaganiom zamieszczonym w OPZ. Wykonawca jest zobowiązany poinformować pisemnie </w:t>
      </w:r>
      <w:r w:rsidR="00CA148A">
        <w:rPr>
          <w:rFonts w:ascii="Arial" w:hAnsi="Arial" w:cs="Arial"/>
        </w:rPr>
        <w:t>Zamawiającego,</w:t>
      </w:r>
      <w:r>
        <w:rPr>
          <w:rFonts w:ascii="Arial" w:hAnsi="Arial" w:cs="Arial"/>
        </w:rPr>
        <w:t xml:space="preserve"> gdy któreś rośliny nie są dostępne w rozmiarze, odmianie czy ilości wymaganej w specyfikacji z takim </w:t>
      </w:r>
      <w:r w:rsidR="00CA148A">
        <w:rPr>
          <w:rFonts w:ascii="Arial" w:hAnsi="Arial" w:cs="Arial"/>
        </w:rPr>
        <w:t>wyprzedzeniem,</w:t>
      </w:r>
      <w:r>
        <w:rPr>
          <w:rFonts w:ascii="Arial" w:hAnsi="Arial" w:cs="Arial"/>
        </w:rPr>
        <w:t xml:space="preserve"> aby możliwe był dokonanie zmian. Materiał roślinny powinien być dobrej jakości, nie dopuszczalne jest przechowywanie go w chłodni dłużej niż 14 dni.</w:t>
      </w:r>
    </w:p>
    <w:p w14:paraId="6D829AFE" w14:textId="77777777" w:rsidR="00000591" w:rsidRPr="0089756C" w:rsidRDefault="00000591" w:rsidP="004A76FC">
      <w:pPr>
        <w:pStyle w:val="Nagwek2"/>
        <w:numPr>
          <w:ilvl w:val="1"/>
          <w:numId w:val="38"/>
        </w:numPr>
        <w:spacing w:after="240"/>
        <w:rPr>
          <w:rFonts w:ascii="Arial" w:hAnsi="Arial" w:cs="Arial"/>
          <w:color w:val="auto"/>
          <w:sz w:val="22"/>
          <w:szCs w:val="22"/>
        </w:rPr>
      </w:pPr>
      <w:r w:rsidRPr="0089756C">
        <w:rPr>
          <w:rFonts w:ascii="Arial" w:hAnsi="Arial" w:cs="Arial"/>
          <w:color w:val="auto"/>
          <w:sz w:val="22"/>
          <w:szCs w:val="22"/>
        </w:rPr>
        <w:t>Dostawa i przechowywanie materiału roślinnego na terenie objętym pracami</w:t>
      </w:r>
    </w:p>
    <w:p w14:paraId="4680E3E8" w14:textId="77777777" w:rsidR="00AD7463" w:rsidRPr="003009DF" w:rsidRDefault="000258F2" w:rsidP="004A76FC">
      <w:pPr>
        <w:spacing w:after="240" w:line="360" w:lineRule="auto"/>
        <w:rPr>
          <w:rFonts w:ascii="Arial" w:hAnsi="Arial" w:cs="Arial"/>
        </w:rPr>
      </w:pPr>
      <w:r w:rsidRPr="003009DF">
        <w:rPr>
          <w:rFonts w:ascii="Arial" w:hAnsi="Arial" w:cs="Arial"/>
        </w:rPr>
        <w:t xml:space="preserve">Podczas </w:t>
      </w:r>
      <w:r w:rsidR="00AD7463" w:rsidRPr="003009DF">
        <w:rPr>
          <w:rFonts w:ascii="Arial" w:hAnsi="Arial" w:cs="Arial"/>
        </w:rPr>
        <w:t>transportu oraz w okresie poprzedzającym sadzenie, rośliny muszą być zabezpieczone przed wysuszeniem, przegrzaniem, przemarznięciem oraz stagnującą wodą w obrębie systemu korzeniowego i uszkodzeniami mechanicznymi. Wykonawca winien zwrócić szczególną uwagę na zabezpieczenie systemu korzeniowego i pędów przed uszkodzeniami. Należy zadbać o odpowiednie podlewanie roślin.</w:t>
      </w:r>
    </w:p>
    <w:p w14:paraId="59B408D5" w14:textId="77777777" w:rsidR="00AD7463" w:rsidRPr="003009DF" w:rsidRDefault="00AD7463" w:rsidP="003009DF">
      <w:pPr>
        <w:spacing w:line="360" w:lineRule="auto"/>
        <w:rPr>
          <w:rFonts w:ascii="Arial" w:hAnsi="Arial" w:cs="Arial"/>
        </w:rPr>
      </w:pPr>
      <w:r w:rsidRPr="003009DF">
        <w:rPr>
          <w:rFonts w:ascii="Arial" w:hAnsi="Arial" w:cs="Arial"/>
        </w:rPr>
        <w:t>Nie przewiduje się możliwości przechowywania roślin na placu wykonywania usługi przez dłuższy czas. Przechowywane rośliny powinny znajdować się w miejscu zacienionym i posiadać stale wilgotną bryłę korzeniową.</w:t>
      </w:r>
    </w:p>
    <w:p w14:paraId="6AC3AD24" w14:textId="77777777" w:rsidR="00AD7463" w:rsidRPr="003009DF" w:rsidRDefault="00AD7463" w:rsidP="003009DF">
      <w:pPr>
        <w:spacing w:line="360" w:lineRule="auto"/>
        <w:rPr>
          <w:rFonts w:ascii="Arial" w:hAnsi="Arial" w:cs="Arial"/>
        </w:rPr>
      </w:pPr>
      <w:r w:rsidRPr="003009DF">
        <w:rPr>
          <w:rFonts w:ascii="Arial" w:hAnsi="Arial" w:cs="Arial"/>
        </w:rPr>
        <w:t>Wykonawca odpowiada za dostarczenie całego materiału roślinnego. Rośliny wykazujące złą jakość, uszkodzenia, oznaki chorób, muszą zostać wymienione na koszt Wykonawcy na nowy materiał.</w:t>
      </w:r>
    </w:p>
    <w:p w14:paraId="6FD62F24" w14:textId="77777777" w:rsidR="00000591" w:rsidRPr="0089756C" w:rsidRDefault="00AD7463" w:rsidP="004A76FC">
      <w:pPr>
        <w:pStyle w:val="Nagwek2"/>
        <w:numPr>
          <w:ilvl w:val="1"/>
          <w:numId w:val="38"/>
        </w:numPr>
        <w:spacing w:after="240"/>
        <w:rPr>
          <w:rFonts w:ascii="Arial" w:hAnsi="Arial" w:cs="Arial"/>
          <w:color w:val="auto"/>
          <w:sz w:val="22"/>
          <w:szCs w:val="22"/>
        </w:rPr>
      </w:pPr>
      <w:r w:rsidRPr="0089756C">
        <w:rPr>
          <w:rFonts w:ascii="Arial" w:hAnsi="Arial" w:cs="Arial"/>
          <w:color w:val="auto"/>
          <w:sz w:val="22"/>
          <w:szCs w:val="22"/>
        </w:rPr>
        <w:t>Dobór materiału roślinnego</w:t>
      </w:r>
    </w:p>
    <w:p w14:paraId="06DB7BF5" w14:textId="77777777" w:rsidR="009F14E7" w:rsidRDefault="003009DF" w:rsidP="004A76FC">
      <w:pPr>
        <w:spacing w:after="240" w:line="360" w:lineRule="auto"/>
        <w:rPr>
          <w:rFonts w:ascii="Arial" w:hAnsi="Arial" w:cs="Arial"/>
        </w:rPr>
      </w:pPr>
      <w:r w:rsidRPr="003009DF">
        <w:rPr>
          <w:rFonts w:ascii="Arial" w:hAnsi="Arial" w:cs="Arial"/>
        </w:rPr>
        <w:t xml:space="preserve">Materiał </w:t>
      </w:r>
      <w:r>
        <w:rPr>
          <w:rFonts w:ascii="Arial" w:hAnsi="Arial" w:cs="Arial"/>
        </w:rPr>
        <w:t xml:space="preserve">szkółkarski roślin ozdobnych musi być czysty odmianowo, wyprodukowany zgodnie z zasadami agrotechniki szkółkarskiej. </w:t>
      </w:r>
      <w:r w:rsidR="0010401B">
        <w:rPr>
          <w:rFonts w:ascii="Arial" w:hAnsi="Arial" w:cs="Arial"/>
        </w:rPr>
        <w:t>Dopuszczone</w:t>
      </w:r>
      <w:r w:rsidR="00743DD3">
        <w:rPr>
          <w:rFonts w:ascii="Arial" w:hAnsi="Arial" w:cs="Arial"/>
        </w:rPr>
        <w:t xml:space="preserve"> są drzewa z bryłą korzeniową, w kontenerach lub alternatywnych opakowaniach przeznaczonych do uprawy roślin. </w:t>
      </w:r>
      <w:r w:rsidR="00743DD3">
        <w:rPr>
          <w:rFonts w:ascii="Arial" w:hAnsi="Arial" w:cs="Arial"/>
        </w:rPr>
        <w:lastRenderedPageBreak/>
        <w:t>Niedopuszczalne są poważne deformacje bryły korzeniowej jak również rozpadające się bryły korzeniowe.</w:t>
      </w:r>
    </w:p>
    <w:p w14:paraId="2D2F0D7E" w14:textId="77777777" w:rsidR="009F14E7" w:rsidRDefault="009F14E7" w:rsidP="003009DF">
      <w:pPr>
        <w:spacing w:line="360" w:lineRule="auto"/>
        <w:rPr>
          <w:rFonts w:ascii="Arial" w:hAnsi="Arial" w:cs="Arial"/>
        </w:rPr>
      </w:pPr>
      <w:r>
        <w:rPr>
          <w:rFonts w:ascii="Arial" w:hAnsi="Arial" w:cs="Arial"/>
        </w:rPr>
        <w:t>Materiał roślinny zakupiony przez Wykonawcę powinien posiadać odpowiednie cechy jakościowe i zdrowotne:</w:t>
      </w:r>
    </w:p>
    <w:p w14:paraId="01256A0D" w14:textId="77777777" w:rsidR="009315F9" w:rsidRDefault="009F14E7" w:rsidP="003009DF">
      <w:pPr>
        <w:spacing w:line="360" w:lineRule="auto"/>
        <w:rPr>
          <w:rFonts w:ascii="Arial" w:hAnsi="Arial" w:cs="Arial"/>
        </w:rPr>
      </w:pPr>
      <w:r>
        <w:rPr>
          <w:rFonts w:ascii="Arial" w:hAnsi="Arial" w:cs="Arial"/>
        </w:rPr>
        <w:t>DRZEWA – ogólne wymagania</w:t>
      </w:r>
    </w:p>
    <w:p w14:paraId="13622EF2" w14:textId="77777777" w:rsidR="009315F9" w:rsidRPr="00567B02" w:rsidRDefault="009315F9" w:rsidP="003009DF">
      <w:pPr>
        <w:spacing w:line="360" w:lineRule="auto"/>
        <w:rPr>
          <w:rFonts w:ascii="Arial" w:hAnsi="Arial" w:cs="Arial"/>
          <w:i/>
          <w:u w:val="single"/>
        </w:rPr>
      </w:pPr>
      <w:r w:rsidRPr="00567B02">
        <w:rPr>
          <w:rFonts w:ascii="Arial" w:hAnsi="Arial" w:cs="Arial"/>
          <w:i/>
          <w:u w:val="single"/>
        </w:rPr>
        <w:t>Cechy ogólne</w:t>
      </w:r>
    </w:p>
    <w:p w14:paraId="38AFB290" w14:textId="77777777" w:rsidR="003009DF" w:rsidRDefault="009315F9" w:rsidP="003009DF">
      <w:pPr>
        <w:spacing w:line="360" w:lineRule="auto"/>
        <w:rPr>
          <w:rFonts w:ascii="Arial" w:hAnsi="Arial" w:cs="Arial"/>
        </w:rPr>
      </w:pPr>
      <w:r>
        <w:rPr>
          <w:rFonts w:ascii="Arial" w:hAnsi="Arial" w:cs="Arial"/>
        </w:rPr>
        <w:t>Zamawiany materiał roślinny spełniający najwyższe wymagania jakościowe powinien być w szczególności:</w:t>
      </w:r>
      <w:r w:rsidR="003009DF">
        <w:rPr>
          <w:rFonts w:ascii="Arial" w:hAnsi="Arial" w:cs="Arial"/>
        </w:rPr>
        <w:t xml:space="preserve"> </w:t>
      </w:r>
    </w:p>
    <w:p w14:paraId="47620994" w14:textId="77777777" w:rsidR="009315F9" w:rsidRDefault="009315F9" w:rsidP="009315F9">
      <w:pPr>
        <w:pStyle w:val="Akapitzlist"/>
        <w:numPr>
          <w:ilvl w:val="0"/>
          <w:numId w:val="33"/>
        </w:numPr>
        <w:spacing w:line="360" w:lineRule="auto"/>
        <w:rPr>
          <w:rFonts w:ascii="Arial" w:hAnsi="Arial" w:cs="Arial"/>
        </w:rPr>
      </w:pPr>
      <w:r>
        <w:rPr>
          <w:rFonts w:ascii="Arial" w:hAnsi="Arial" w:cs="Arial"/>
        </w:rPr>
        <w:t>Opatrzony etykietą;</w:t>
      </w:r>
    </w:p>
    <w:p w14:paraId="17164B09" w14:textId="77777777" w:rsidR="009315F9" w:rsidRDefault="009315F9" w:rsidP="009315F9">
      <w:pPr>
        <w:pStyle w:val="Akapitzlist"/>
        <w:numPr>
          <w:ilvl w:val="0"/>
          <w:numId w:val="33"/>
        </w:numPr>
        <w:spacing w:line="360" w:lineRule="auto"/>
        <w:rPr>
          <w:rFonts w:ascii="Arial" w:hAnsi="Arial" w:cs="Arial"/>
        </w:rPr>
      </w:pPr>
      <w:r>
        <w:rPr>
          <w:rFonts w:ascii="Arial" w:hAnsi="Arial" w:cs="Arial"/>
        </w:rPr>
        <w:t>Czysty odmianowo, zgodny z opisem podanym w specyfikacji;</w:t>
      </w:r>
    </w:p>
    <w:p w14:paraId="4D494AB2" w14:textId="77777777" w:rsidR="009315F9" w:rsidRDefault="009315F9" w:rsidP="009315F9">
      <w:pPr>
        <w:pStyle w:val="Akapitzlist"/>
        <w:numPr>
          <w:ilvl w:val="0"/>
          <w:numId w:val="33"/>
        </w:numPr>
        <w:spacing w:line="360" w:lineRule="auto"/>
        <w:rPr>
          <w:rFonts w:ascii="Arial" w:hAnsi="Arial" w:cs="Arial"/>
        </w:rPr>
      </w:pPr>
      <w:r>
        <w:rPr>
          <w:rFonts w:ascii="Arial" w:hAnsi="Arial" w:cs="Arial"/>
        </w:rPr>
        <w:t>Prowadzony w trakcie wieloletniego cyklu produkcyjnego;</w:t>
      </w:r>
    </w:p>
    <w:p w14:paraId="0FC371DF" w14:textId="77777777" w:rsidR="009315F9" w:rsidRDefault="009315F9" w:rsidP="009315F9">
      <w:pPr>
        <w:pStyle w:val="Akapitzlist"/>
        <w:numPr>
          <w:ilvl w:val="0"/>
          <w:numId w:val="33"/>
        </w:numPr>
        <w:spacing w:line="360" w:lineRule="auto"/>
        <w:rPr>
          <w:rFonts w:ascii="Arial" w:hAnsi="Arial" w:cs="Arial"/>
        </w:rPr>
      </w:pPr>
      <w:r>
        <w:rPr>
          <w:rFonts w:ascii="Arial" w:hAnsi="Arial" w:cs="Arial"/>
        </w:rPr>
        <w:t>Zdrewniały;</w:t>
      </w:r>
    </w:p>
    <w:p w14:paraId="57F43E5E" w14:textId="77777777" w:rsidR="009315F9" w:rsidRDefault="009315F9" w:rsidP="009315F9">
      <w:pPr>
        <w:pStyle w:val="Akapitzlist"/>
        <w:numPr>
          <w:ilvl w:val="0"/>
          <w:numId w:val="33"/>
        </w:numPr>
        <w:spacing w:line="360" w:lineRule="auto"/>
        <w:rPr>
          <w:rFonts w:ascii="Arial" w:hAnsi="Arial" w:cs="Arial"/>
        </w:rPr>
      </w:pPr>
      <w:r>
        <w:rPr>
          <w:rFonts w:ascii="Arial" w:hAnsi="Arial" w:cs="Arial"/>
        </w:rPr>
        <w:t>Zahartowany,</w:t>
      </w:r>
    </w:p>
    <w:p w14:paraId="50098B7E" w14:textId="77777777" w:rsidR="009315F9" w:rsidRDefault="009315F9" w:rsidP="009315F9">
      <w:pPr>
        <w:pStyle w:val="Akapitzlist"/>
        <w:numPr>
          <w:ilvl w:val="0"/>
          <w:numId w:val="33"/>
        </w:numPr>
        <w:spacing w:line="360" w:lineRule="auto"/>
        <w:rPr>
          <w:rFonts w:ascii="Arial" w:hAnsi="Arial" w:cs="Arial"/>
        </w:rPr>
      </w:pPr>
      <w:r>
        <w:rPr>
          <w:rFonts w:ascii="Arial" w:hAnsi="Arial" w:cs="Arial"/>
        </w:rPr>
        <w:t>Prawidłowo uformowany z zachowaniem charakterystycznej dla gatunku i odmiany wysokości, sz</w:t>
      </w:r>
      <w:r w:rsidR="00567B02">
        <w:rPr>
          <w:rFonts w:ascii="Arial" w:hAnsi="Arial" w:cs="Arial"/>
        </w:rPr>
        <w:t>erokości</w:t>
      </w:r>
      <w:r>
        <w:rPr>
          <w:rFonts w:ascii="Arial" w:hAnsi="Arial" w:cs="Arial"/>
        </w:rPr>
        <w:t xml:space="preserve"> i długości pędów;</w:t>
      </w:r>
    </w:p>
    <w:p w14:paraId="19393778" w14:textId="77777777" w:rsidR="009315F9" w:rsidRDefault="009315F9" w:rsidP="009315F9">
      <w:pPr>
        <w:pStyle w:val="Akapitzlist"/>
        <w:numPr>
          <w:ilvl w:val="0"/>
          <w:numId w:val="33"/>
        </w:numPr>
        <w:spacing w:line="360" w:lineRule="auto"/>
        <w:rPr>
          <w:rFonts w:ascii="Arial" w:hAnsi="Arial" w:cs="Arial"/>
        </w:rPr>
      </w:pPr>
      <w:r>
        <w:rPr>
          <w:rFonts w:ascii="Arial" w:hAnsi="Arial" w:cs="Arial"/>
        </w:rPr>
        <w:t>Powinien mieć zachowane proporcje między bryłą, pniem i koroną;</w:t>
      </w:r>
    </w:p>
    <w:p w14:paraId="4311B024" w14:textId="77777777" w:rsidR="009315F9" w:rsidRDefault="009315F9" w:rsidP="009315F9">
      <w:pPr>
        <w:pStyle w:val="Akapitzlist"/>
        <w:numPr>
          <w:ilvl w:val="0"/>
          <w:numId w:val="33"/>
        </w:numPr>
        <w:spacing w:line="360" w:lineRule="auto"/>
        <w:rPr>
          <w:rFonts w:ascii="Arial" w:hAnsi="Arial" w:cs="Arial"/>
        </w:rPr>
      </w:pPr>
      <w:r>
        <w:rPr>
          <w:rFonts w:ascii="Arial" w:hAnsi="Arial" w:cs="Arial"/>
        </w:rPr>
        <w:t xml:space="preserve"> Bez widocznych objawów chorób i działalności szkodników;</w:t>
      </w:r>
    </w:p>
    <w:p w14:paraId="189F1BBD" w14:textId="77777777" w:rsidR="009315F9" w:rsidRDefault="009315F9" w:rsidP="009315F9">
      <w:pPr>
        <w:pStyle w:val="Akapitzlist"/>
        <w:numPr>
          <w:ilvl w:val="0"/>
          <w:numId w:val="33"/>
        </w:numPr>
        <w:spacing w:line="360" w:lineRule="auto"/>
        <w:rPr>
          <w:rFonts w:ascii="Arial" w:hAnsi="Arial" w:cs="Arial"/>
        </w:rPr>
      </w:pPr>
      <w:r>
        <w:rPr>
          <w:rFonts w:ascii="Arial" w:hAnsi="Arial" w:cs="Arial"/>
        </w:rPr>
        <w:t>Pozbawiony ran i śladów po świeżych cięciach;</w:t>
      </w:r>
    </w:p>
    <w:p w14:paraId="2AF7E027" w14:textId="77777777" w:rsidR="009315F9" w:rsidRDefault="009315F9" w:rsidP="009315F9">
      <w:pPr>
        <w:pStyle w:val="Akapitzlist"/>
        <w:numPr>
          <w:ilvl w:val="0"/>
          <w:numId w:val="33"/>
        </w:numPr>
        <w:spacing w:line="360" w:lineRule="auto"/>
        <w:rPr>
          <w:rFonts w:ascii="Arial" w:hAnsi="Arial" w:cs="Arial"/>
        </w:rPr>
      </w:pPr>
      <w:r>
        <w:rPr>
          <w:rFonts w:ascii="Arial" w:hAnsi="Arial" w:cs="Arial"/>
        </w:rPr>
        <w:t>Bez uszkodzeń mechanicznych, także związanych z interwencją ogrodniczą lub pogodą;</w:t>
      </w:r>
    </w:p>
    <w:p w14:paraId="025EFE61" w14:textId="77777777" w:rsidR="00567B02" w:rsidRDefault="009315F9" w:rsidP="009315F9">
      <w:pPr>
        <w:pStyle w:val="Akapitzlist"/>
        <w:numPr>
          <w:ilvl w:val="0"/>
          <w:numId w:val="33"/>
        </w:numPr>
        <w:spacing w:line="360" w:lineRule="auto"/>
        <w:rPr>
          <w:rFonts w:ascii="Arial" w:hAnsi="Arial" w:cs="Arial"/>
        </w:rPr>
      </w:pPr>
      <w:r>
        <w:rPr>
          <w:rFonts w:ascii="Arial" w:hAnsi="Arial" w:cs="Arial"/>
        </w:rPr>
        <w:t xml:space="preserve">Bez martwic, zmarszczeń i </w:t>
      </w:r>
      <w:r w:rsidR="00567B02">
        <w:rPr>
          <w:rFonts w:ascii="Arial" w:hAnsi="Arial" w:cs="Arial"/>
        </w:rPr>
        <w:t>pęknięć</w:t>
      </w:r>
      <w:r>
        <w:rPr>
          <w:rFonts w:ascii="Arial" w:hAnsi="Arial" w:cs="Arial"/>
        </w:rPr>
        <w:t xml:space="preserve"> kory, kora nie może być zwiotczała lub </w:t>
      </w:r>
      <w:r w:rsidR="00567B02">
        <w:rPr>
          <w:rFonts w:ascii="Arial" w:hAnsi="Arial" w:cs="Arial"/>
        </w:rPr>
        <w:t>zmarznięta.</w:t>
      </w:r>
    </w:p>
    <w:p w14:paraId="11518A49" w14:textId="77777777" w:rsidR="00567B02" w:rsidRDefault="00567B02" w:rsidP="00567B02">
      <w:pPr>
        <w:spacing w:line="360" w:lineRule="auto"/>
        <w:rPr>
          <w:rFonts w:ascii="Arial" w:hAnsi="Arial" w:cs="Arial"/>
          <w:i/>
          <w:u w:val="single"/>
        </w:rPr>
      </w:pPr>
      <w:r w:rsidRPr="00567B02">
        <w:rPr>
          <w:rFonts w:ascii="Arial" w:hAnsi="Arial" w:cs="Arial"/>
          <w:i/>
          <w:u w:val="single"/>
        </w:rPr>
        <w:t>Cechy systemu korzeniowego</w:t>
      </w:r>
    </w:p>
    <w:p w14:paraId="0032CB19" w14:textId="77777777" w:rsidR="00567B02" w:rsidRDefault="00567B02" w:rsidP="00567B02">
      <w:pPr>
        <w:spacing w:line="360" w:lineRule="auto"/>
        <w:rPr>
          <w:rFonts w:ascii="Arial" w:hAnsi="Arial" w:cs="Arial"/>
        </w:rPr>
      </w:pPr>
      <w:r>
        <w:rPr>
          <w:rFonts w:ascii="Arial" w:hAnsi="Arial" w:cs="Arial"/>
        </w:rPr>
        <w:t>Zamawia</w:t>
      </w:r>
      <w:r w:rsidR="004A76FC">
        <w:rPr>
          <w:rFonts w:ascii="Arial" w:hAnsi="Arial" w:cs="Arial"/>
        </w:rPr>
        <w:t>ny</w:t>
      </w:r>
      <w:r>
        <w:rPr>
          <w:rFonts w:ascii="Arial" w:hAnsi="Arial" w:cs="Arial"/>
        </w:rPr>
        <w:t xml:space="preserve"> materiał roślinny spełniający najwyższe wymagania jakościowe powinien posiadać system korzeniowy:</w:t>
      </w:r>
    </w:p>
    <w:p w14:paraId="37A62785" w14:textId="77777777" w:rsidR="00567B02" w:rsidRDefault="00567B02" w:rsidP="00567B02">
      <w:pPr>
        <w:pStyle w:val="Akapitzlist"/>
        <w:numPr>
          <w:ilvl w:val="0"/>
          <w:numId w:val="34"/>
        </w:numPr>
        <w:spacing w:line="360" w:lineRule="auto"/>
        <w:rPr>
          <w:rFonts w:ascii="Arial" w:hAnsi="Arial" w:cs="Arial"/>
        </w:rPr>
      </w:pPr>
      <w:r>
        <w:rPr>
          <w:rFonts w:ascii="Arial" w:hAnsi="Arial" w:cs="Arial"/>
        </w:rPr>
        <w:t>Skupi</w:t>
      </w:r>
      <w:r w:rsidR="004A76FC">
        <w:rPr>
          <w:rFonts w:ascii="Arial" w:hAnsi="Arial" w:cs="Arial"/>
        </w:rPr>
        <w:t>o</w:t>
      </w:r>
      <w:r>
        <w:rPr>
          <w:rFonts w:ascii="Arial" w:hAnsi="Arial" w:cs="Arial"/>
        </w:rPr>
        <w:t>ny, silnie przerośnięty, prawidłowo rozwinięty, na korzeniach szkieletowych powinny występować liczne korzenie drobne, nieprzesuszony, niedopuszczalne są drzewa z obciętymi podczas wykopywania korzeniami powstałymi przed ostatnim przesadzeniem oraz korzeniami o średnicy większej niż 3 cm;</w:t>
      </w:r>
    </w:p>
    <w:p w14:paraId="7C46DDF3" w14:textId="77777777" w:rsidR="00567B02" w:rsidRDefault="00567B02" w:rsidP="00567B02">
      <w:pPr>
        <w:pStyle w:val="Akapitzlist"/>
        <w:numPr>
          <w:ilvl w:val="0"/>
          <w:numId w:val="34"/>
        </w:numPr>
        <w:spacing w:line="360" w:lineRule="auto"/>
        <w:rPr>
          <w:rFonts w:ascii="Arial" w:hAnsi="Arial" w:cs="Arial"/>
        </w:rPr>
      </w:pPr>
      <w:r>
        <w:rPr>
          <w:rFonts w:ascii="Arial" w:hAnsi="Arial" w:cs="Arial"/>
        </w:rPr>
        <w:t>Odpowiedni gabarytowo, co oznacza średnicę bryły korzeniowej:</w:t>
      </w:r>
    </w:p>
    <w:p w14:paraId="45BDAA30" w14:textId="77777777" w:rsidR="00567B02" w:rsidRDefault="00567B02" w:rsidP="00567B02">
      <w:pPr>
        <w:pStyle w:val="Akapitzlist"/>
        <w:spacing w:line="360" w:lineRule="auto"/>
        <w:rPr>
          <w:rFonts w:ascii="Arial" w:hAnsi="Arial" w:cs="Arial"/>
        </w:rPr>
      </w:pPr>
      <w:r>
        <w:rPr>
          <w:rFonts w:ascii="Arial" w:hAnsi="Arial" w:cs="Arial"/>
        </w:rPr>
        <w:t>- dla drzew o obwodzie pnia 12-14 cm- 45-55 cm;</w:t>
      </w:r>
    </w:p>
    <w:p w14:paraId="1836D778" w14:textId="77777777" w:rsidR="00567B02" w:rsidRDefault="00567B02" w:rsidP="00567B02">
      <w:pPr>
        <w:pStyle w:val="Akapitzlist"/>
        <w:numPr>
          <w:ilvl w:val="0"/>
          <w:numId w:val="34"/>
        </w:numPr>
        <w:spacing w:line="360" w:lineRule="auto"/>
        <w:rPr>
          <w:rFonts w:ascii="Arial" w:hAnsi="Arial" w:cs="Arial"/>
        </w:rPr>
      </w:pPr>
      <w:r>
        <w:rPr>
          <w:rFonts w:ascii="Arial" w:hAnsi="Arial" w:cs="Arial"/>
        </w:rPr>
        <w:t>Zwarty, o regularnym</w:t>
      </w:r>
      <w:r w:rsidR="004427EE">
        <w:rPr>
          <w:rFonts w:ascii="Arial" w:hAnsi="Arial" w:cs="Arial"/>
        </w:rPr>
        <w:t xml:space="preserve"> kształcie zabezpieczony tkaniną rozkładającą się najpóźniej w półtora roku po posadzeniu;</w:t>
      </w:r>
    </w:p>
    <w:p w14:paraId="0AF4DCE1" w14:textId="77777777" w:rsidR="00B66903" w:rsidRDefault="004427EE" w:rsidP="00567B02">
      <w:pPr>
        <w:pStyle w:val="Akapitzlist"/>
        <w:numPr>
          <w:ilvl w:val="0"/>
          <w:numId w:val="34"/>
        </w:numPr>
        <w:spacing w:line="360" w:lineRule="auto"/>
        <w:rPr>
          <w:rFonts w:ascii="Arial" w:hAnsi="Arial" w:cs="Arial"/>
        </w:rPr>
      </w:pPr>
      <w:r>
        <w:rPr>
          <w:rFonts w:ascii="Arial" w:hAnsi="Arial" w:cs="Arial"/>
        </w:rPr>
        <w:t xml:space="preserve">Niedopuszczalne są korzenie skręcone w spiralę </w:t>
      </w:r>
      <w:r w:rsidR="00B66903">
        <w:rPr>
          <w:rFonts w:ascii="Arial" w:hAnsi="Arial" w:cs="Arial"/>
        </w:rPr>
        <w:t>w przypadku roślin uprawianych w kontenerach.</w:t>
      </w:r>
    </w:p>
    <w:p w14:paraId="6ECA65BF" w14:textId="77777777" w:rsidR="00B66903" w:rsidRDefault="00B66903" w:rsidP="00B66903">
      <w:pPr>
        <w:spacing w:line="360" w:lineRule="auto"/>
        <w:rPr>
          <w:rFonts w:ascii="Arial" w:hAnsi="Arial" w:cs="Arial"/>
          <w:i/>
          <w:u w:val="single"/>
        </w:rPr>
      </w:pPr>
      <w:r w:rsidRPr="00B66903">
        <w:rPr>
          <w:rFonts w:ascii="Arial" w:hAnsi="Arial" w:cs="Arial"/>
          <w:i/>
          <w:u w:val="single"/>
        </w:rPr>
        <w:t>Cechy pnia</w:t>
      </w:r>
    </w:p>
    <w:p w14:paraId="65AE5190" w14:textId="77777777" w:rsidR="00B66903" w:rsidRDefault="00B66903" w:rsidP="00B66903">
      <w:pPr>
        <w:spacing w:line="360" w:lineRule="auto"/>
        <w:rPr>
          <w:rFonts w:ascii="Arial" w:hAnsi="Arial" w:cs="Arial"/>
        </w:rPr>
      </w:pPr>
      <w:r>
        <w:rPr>
          <w:rFonts w:ascii="Arial" w:hAnsi="Arial" w:cs="Arial"/>
        </w:rPr>
        <w:t xml:space="preserve">Zamawiany materiał roślinny </w:t>
      </w:r>
      <w:r w:rsidR="00946CD5">
        <w:rPr>
          <w:rFonts w:ascii="Arial" w:hAnsi="Arial" w:cs="Arial"/>
        </w:rPr>
        <w:t>spełniający najwyższe wymagana jakościowe powinien posiadać pień:</w:t>
      </w:r>
    </w:p>
    <w:p w14:paraId="6B7BE0D8" w14:textId="77777777" w:rsidR="00771CEF" w:rsidRDefault="00946CD5" w:rsidP="00946CD5">
      <w:pPr>
        <w:pStyle w:val="Akapitzlist"/>
        <w:numPr>
          <w:ilvl w:val="0"/>
          <w:numId w:val="35"/>
        </w:numPr>
        <w:spacing w:line="360" w:lineRule="auto"/>
        <w:rPr>
          <w:rFonts w:ascii="Arial" w:hAnsi="Arial" w:cs="Arial"/>
        </w:rPr>
      </w:pPr>
      <w:r>
        <w:rPr>
          <w:rFonts w:ascii="Arial" w:hAnsi="Arial" w:cs="Arial"/>
        </w:rPr>
        <w:lastRenderedPageBreak/>
        <w:t xml:space="preserve">Prosty, nie odbiegający w żadnym miejscu o więcej niż 5 cm od osi łączącej szyjkę korzeniową z koroną; </w:t>
      </w:r>
    </w:p>
    <w:p w14:paraId="0A6DAF04" w14:textId="77777777" w:rsidR="00771CEF" w:rsidRDefault="00771CEF" w:rsidP="00946CD5">
      <w:pPr>
        <w:pStyle w:val="Akapitzlist"/>
        <w:numPr>
          <w:ilvl w:val="0"/>
          <w:numId w:val="35"/>
        </w:numPr>
        <w:spacing w:line="360" w:lineRule="auto"/>
        <w:rPr>
          <w:rFonts w:ascii="Arial" w:hAnsi="Arial" w:cs="Arial"/>
        </w:rPr>
      </w:pPr>
      <w:r>
        <w:rPr>
          <w:rFonts w:ascii="Arial" w:hAnsi="Arial" w:cs="Arial"/>
        </w:rPr>
        <w:t>Bez odrostów poniżej miejsca szczepienia.</w:t>
      </w:r>
    </w:p>
    <w:p w14:paraId="2CDFD956" w14:textId="77777777" w:rsidR="00946CD5" w:rsidRPr="00FA0254" w:rsidRDefault="00771CEF" w:rsidP="00771CEF">
      <w:pPr>
        <w:spacing w:line="360" w:lineRule="auto"/>
        <w:rPr>
          <w:rFonts w:ascii="Arial" w:hAnsi="Arial" w:cs="Arial"/>
          <w:i/>
          <w:u w:val="single"/>
        </w:rPr>
      </w:pPr>
      <w:r w:rsidRPr="00FA0254">
        <w:rPr>
          <w:rFonts w:ascii="Arial" w:hAnsi="Arial" w:cs="Arial"/>
          <w:i/>
          <w:u w:val="single"/>
        </w:rPr>
        <w:t>Cechy k</w:t>
      </w:r>
      <w:r w:rsidR="00FA0254" w:rsidRPr="00FA0254">
        <w:rPr>
          <w:rFonts w:ascii="Arial" w:hAnsi="Arial" w:cs="Arial"/>
          <w:i/>
          <w:u w:val="single"/>
        </w:rPr>
        <w:t>orony</w:t>
      </w:r>
      <w:r w:rsidR="00946CD5" w:rsidRPr="00FA0254">
        <w:rPr>
          <w:rFonts w:ascii="Arial" w:hAnsi="Arial" w:cs="Arial"/>
          <w:i/>
          <w:u w:val="single"/>
        </w:rPr>
        <w:t xml:space="preserve"> </w:t>
      </w:r>
    </w:p>
    <w:p w14:paraId="22A18A84" w14:textId="77777777" w:rsidR="004427EE" w:rsidRDefault="004427EE" w:rsidP="00B66903">
      <w:pPr>
        <w:spacing w:line="360" w:lineRule="auto"/>
        <w:rPr>
          <w:rFonts w:ascii="Arial" w:hAnsi="Arial" w:cs="Arial"/>
        </w:rPr>
      </w:pPr>
      <w:r w:rsidRPr="00B66903">
        <w:rPr>
          <w:rFonts w:ascii="Arial" w:hAnsi="Arial" w:cs="Arial"/>
        </w:rPr>
        <w:t xml:space="preserve"> </w:t>
      </w:r>
      <w:r w:rsidR="00FA0254">
        <w:rPr>
          <w:rFonts w:ascii="Arial" w:hAnsi="Arial" w:cs="Arial"/>
        </w:rPr>
        <w:t>Zamawiany materiał roślinny spełniający najwyższe wymagania jakościowe powinien posiadać koronę:</w:t>
      </w:r>
    </w:p>
    <w:p w14:paraId="2A4BAE5D" w14:textId="77777777" w:rsidR="00FA0254" w:rsidRDefault="00FA0254" w:rsidP="00FA0254">
      <w:pPr>
        <w:pStyle w:val="Akapitzlist"/>
        <w:numPr>
          <w:ilvl w:val="0"/>
          <w:numId w:val="36"/>
        </w:numPr>
        <w:spacing w:line="360" w:lineRule="auto"/>
        <w:rPr>
          <w:rFonts w:ascii="Arial" w:hAnsi="Arial" w:cs="Arial"/>
        </w:rPr>
      </w:pPr>
      <w:r>
        <w:rPr>
          <w:rFonts w:ascii="Arial" w:hAnsi="Arial" w:cs="Arial"/>
        </w:rPr>
        <w:t>W pełni uformowaną, symetry</w:t>
      </w:r>
      <w:r w:rsidR="00395FF7">
        <w:rPr>
          <w:rFonts w:ascii="Arial" w:hAnsi="Arial" w:cs="Arial"/>
        </w:rPr>
        <w:t>czną, wyraźnie wykształconą z pą</w:t>
      </w:r>
      <w:r>
        <w:rPr>
          <w:rFonts w:ascii="Arial" w:hAnsi="Arial" w:cs="Arial"/>
        </w:rPr>
        <w:t>kiem wierzchołkowym, równomiernie, symetrycznie rozgałęzioną w sposób typowy dla gatunku i odmiany, wieku i wielkości drzewa;</w:t>
      </w:r>
    </w:p>
    <w:p w14:paraId="346CF968" w14:textId="77777777" w:rsidR="005804F0" w:rsidRDefault="00FA0254" w:rsidP="00FA0254">
      <w:pPr>
        <w:pStyle w:val="Akapitzlist"/>
        <w:numPr>
          <w:ilvl w:val="0"/>
          <w:numId w:val="36"/>
        </w:numPr>
        <w:spacing w:line="360" w:lineRule="auto"/>
        <w:rPr>
          <w:rFonts w:ascii="Arial" w:hAnsi="Arial" w:cs="Arial"/>
        </w:rPr>
      </w:pPr>
      <w:r>
        <w:rPr>
          <w:rFonts w:ascii="Arial" w:hAnsi="Arial" w:cs="Arial"/>
        </w:rPr>
        <w:t>Korona nie może mieć więcej niż jednego pędu głównego, pęd główny nie może być uszkodzony i musi tworzyć bezpośrednią kontynuację pnia;</w:t>
      </w:r>
    </w:p>
    <w:p w14:paraId="53A8D988" w14:textId="77777777" w:rsidR="00395FF7" w:rsidRDefault="00395FF7" w:rsidP="00FA0254">
      <w:pPr>
        <w:pStyle w:val="Akapitzlist"/>
        <w:numPr>
          <w:ilvl w:val="0"/>
          <w:numId w:val="36"/>
        </w:numPr>
        <w:spacing w:line="360" w:lineRule="auto"/>
        <w:rPr>
          <w:rFonts w:ascii="Arial" w:hAnsi="Arial" w:cs="Arial"/>
        </w:rPr>
      </w:pPr>
      <w:r>
        <w:rPr>
          <w:rFonts w:ascii="Arial" w:hAnsi="Arial" w:cs="Arial"/>
        </w:rPr>
        <w:t>Korona drzewa o obwodzie pnia ponad 12 cm mus</w:t>
      </w:r>
      <w:r w:rsidR="00B94FC8">
        <w:rPr>
          <w:rFonts w:ascii="Arial" w:hAnsi="Arial" w:cs="Arial"/>
        </w:rPr>
        <w:t>i zawierać co najmniej 5 gałęzi;</w:t>
      </w:r>
      <w:r>
        <w:rPr>
          <w:rFonts w:ascii="Arial" w:hAnsi="Arial" w:cs="Arial"/>
        </w:rPr>
        <w:t xml:space="preserve"> </w:t>
      </w:r>
    </w:p>
    <w:p w14:paraId="0FAE0C94" w14:textId="3CE048B6" w:rsidR="005804F0" w:rsidRDefault="00B94FC8" w:rsidP="00FA0254">
      <w:pPr>
        <w:pStyle w:val="Akapitzlist"/>
        <w:numPr>
          <w:ilvl w:val="0"/>
          <w:numId w:val="36"/>
        </w:numPr>
        <w:spacing w:line="360" w:lineRule="auto"/>
        <w:rPr>
          <w:rFonts w:ascii="Arial" w:hAnsi="Arial" w:cs="Arial"/>
        </w:rPr>
      </w:pPr>
      <w:r>
        <w:rPr>
          <w:rFonts w:ascii="Arial" w:hAnsi="Arial" w:cs="Arial"/>
        </w:rPr>
        <w:t>Liście nie powinny być zwiędnięte</w:t>
      </w:r>
      <w:r w:rsidR="005804F0">
        <w:rPr>
          <w:rFonts w:ascii="Arial" w:hAnsi="Arial" w:cs="Arial"/>
        </w:rPr>
        <w:t>, zwijające się,</w:t>
      </w:r>
      <w:r>
        <w:rPr>
          <w:rFonts w:ascii="Arial" w:hAnsi="Arial" w:cs="Arial"/>
        </w:rPr>
        <w:t xml:space="preserve"> chlorotyczne,</w:t>
      </w:r>
      <w:r w:rsidR="005804F0">
        <w:rPr>
          <w:rFonts w:ascii="Arial" w:hAnsi="Arial" w:cs="Arial"/>
        </w:rPr>
        <w:t xml:space="preserve"> z plamami będącymi objawami chorobowymi, działalności szkodników lub objawami </w:t>
      </w:r>
      <w:r w:rsidR="00CA148A">
        <w:rPr>
          <w:rFonts w:ascii="Arial" w:hAnsi="Arial" w:cs="Arial"/>
        </w:rPr>
        <w:t>przeschnięcia (np.</w:t>
      </w:r>
      <w:r w:rsidR="005804F0">
        <w:rPr>
          <w:rFonts w:ascii="Arial" w:hAnsi="Arial" w:cs="Arial"/>
        </w:rPr>
        <w:t xml:space="preserve"> suche krawędzie liści).</w:t>
      </w:r>
    </w:p>
    <w:p w14:paraId="232538E6" w14:textId="77777777" w:rsidR="001C388A" w:rsidRDefault="001C388A" w:rsidP="001C388A">
      <w:pPr>
        <w:spacing w:line="360" w:lineRule="auto"/>
        <w:rPr>
          <w:rFonts w:ascii="Arial" w:hAnsi="Arial" w:cs="Arial"/>
          <w:i/>
          <w:u w:val="single"/>
        </w:rPr>
      </w:pPr>
      <w:r w:rsidRPr="001C388A">
        <w:rPr>
          <w:rFonts w:ascii="Arial" w:hAnsi="Arial" w:cs="Arial"/>
          <w:i/>
          <w:u w:val="single"/>
        </w:rPr>
        <w:t>Pozostałe uwagi</w:t>
      </w:r>
    </w:p>
    <w:p w14:paraId="66048CB2" w14:textId="77777777" w:rsidR="001C388A" w:rsidRDefault="001C388A" w:rsidP="001C388A">
      <w:pPr>
        <w:pStyle w:val="Akapitzlist"/>
        <w:numPr>
          <w:ilvl w:val="0"/>
          <w:numId w:val="40"/>
        </w:numPr>
        <w:spacing w:line="360" w:lineRule="auto"/>
        <w:rPr>
          <w:rFonts w:ascii="Arial" w:hAnsi="Arial" w:cs="Arial"/>
        </w:rPr>
      </w:pPr>
      <w:r>
        <w:rPr>
          <w:rFonts w:ascii="Arial" w:hAnsi="Arial" w:cs="Arial"/>
        </w:rPr>
        <w:t>Należy sadzić materiał roślinny w pojemnikach lub w okresie bezlistnym z bryłą korzeniową;</w:t>
      </w:r>
    </w:p>
    <w:p w14:paraId="57966AE5" w14:textId="77777777" w:rsidR="001C388A" w:rsidRPr="001C388A" w:rsidRDefault="001C388A" w:rsidP="001C388A">
      <w:pPr>
        <w:pStyle w:val="Akapitzlist"/>
        <w:numPr>
          <w:ilvl w:val="0"/>
          <w:numId w:val="40"/>
        </w:numPr>
        <w:spacing w:line="360" w:lineRule="auto"/>
        <w:rPr>
          <w:rFonts w:ascii="Arial" w:hAnsi="Arial" w:cs="Arial"/>
        </w:rPr>
      </w:pPr>
      <w:r>
        <w:rPr>
          <w:rFonts w:ascii="Arial" w:hAnsi="Arial" w:cs="Arial"/>
        </w:rPr>
        <w:t xml:space="preserve">Wielkość kontenera musi być proporcjonalna do wielkości i gatunku rośliny, niedopuszczalne jest dostarczenie drzew sadzonych bezpośrednio przed dostawą lub w takim okresie, że rośliny nie miały przed dostawą możliwości zapuszczenia wystarczającej ilości korzeni w kontenerze;  </w:t>
      </w:r>
    </w:p>
    <w:p w14:paraId="408FB20D" w14:textId="77777777" w:rsidR="00863DA0" w:rsidRDefault="00037B1B" w:rsidP="00341354">
      <w:pPr>
        <w:pStyle w:val="Nagwek2"/>
        <w:numPr>
          <w:ilvl w:val="1"/>
          <w:numId w:val="38"/>
        </w:numPr>
        <w:spacing w:line="276" w:lineRule="auto"/>
        <w:rPr>
          <w:rFonts w:ascii="Arial" w:hAnsi="Arial" w:cs="Arial"/>
          <w:color w:val="auto"/>
          <w:sz w:val="24"/>
          <w:szCs w:val="24"/>
        </w:rPr>
      </w:pPr>
      <w:r w:rsidRPr="00863DA0">
        <w:rPr>
          <w:rFonts w:ascii="Arial" w:hAnsi="Arial" w:cs="Arial"/>
          <w:color w:val="auto"/>
          <w:sz w:val="24"/>
          <w:szCs w:val="24"/>
        </w:rPr>
        <w:t>Technika sadzenia</w:t>
      </w:r>
    </w:p>
    <w:p w14:paraId="63AE74E9" w14:textId="77777777" w:rsidR="00863DA0" w:rsidRDefault="00863DA0" w:rsidP="001C388A">
      <w:pPr>
        <w:spacing w:line="360" w:lineRule="auto"/>
        <w:rPr>
          <w:rFonts w:ascii="Arial" w:hAnsi="Arial" w:cs="Arial"/>
        </w:rPr>
      </w:pPr>
      <w:r w:rsidRPr="00863DA0">
        <w:rPr>
          <w:rFonts w:ascii="Arial" w:hAnsi="Arial" w:cs="Arial"/>
        </w:rPr>
        <w:t>Jeżeli</w:t>
      </w:r>
      <w:r>
        <w:rPr>
          <w:rFonts w:ascii="Arial" w:hAnsi="Arial" w:cs="Arial"/>
        </w:rPr>
        <w:t xml:space="preserve"> bryły rośliny uległy podczas transportu przesuszeniu, należy je na kilka godzin przed sadzeniem silnie spryskać lub zanurzyć do wody. Zanurzenie nie powinno jednak spowodować rozpłynięcia się bryły. Przed posadzeniem drzew należy wykonać cięcia korekcyjne korony, zgodnie ze Sztuką Ogrodniczą.</w:t>
      </w:r>
    </w:p>
    <w:p w14:paraId="36C806D5" w14:textId="77777777" w:rsidR="000C114F" w:rsidRDefault="00863DA0" w:rsidP="001C388A">
      <w:pPr>
        <w:spacing w:line="360" w:lineRule="auto"/>
        <w:rPr>
          <w:rFonts w:ascii="Arial" w:hAnsi="Arial" w:cs="Arial"/>
        </w:rPr>
      </w:pPr>
      <w:r>
        <w:rPr>
          <w:rFonts w:ascii="Arial" w:hAnsi="Arial" w:cs="Arial"/>
        </w:rPr>
        <w:t>Miejsce sadzenia należy starannie przygotować. W tym celu trzeba wykopać dół o około 20% głębszy od bryły korzeniowej</w:t>
      </w:r>
      <w:r w:rsidR="000C114F">
        <w:rPr>
          <w:rFonts w:ascii="Arial" w:hAnsi="Arial" w:cs="Arial"/>
        </w:rPr>
        <w:t xml:space="preserve"> roślin</w:t>
      </w:r>
      <w:r w:rsidR="001C388A">
        <w:rPr>
          <w:rFonts w:ascii="Arial" w:hAnsi="Arial" w:cs="Arial"/>
        </w:rPr>
        <w:t>y, szerokością zaś odpowiadający</w:t>
      </w:r>
      <w:r w:rsidR="000C114F">
        <w:rPr>
          <w:rFonts w:ascii="Arial" w:hAnsi="Arial" w:cs="Arial"/>
        </w:rPr>
        <w:t xml:space="preserve"> bryle korzeniowej, zachowując swobodne ułożenie korzeni.</w:t>
      </w:r>
    </w:p>
    <w:p w14:paraId="32BADA58" w14:textId="77777777" w:rsidR="00CB70F4" w:rsidRDefault="000C114F" w:rsidP="001C388A">
      <w:pPr>
        <w:spacing w:line="360" w:lineRule="auto"/>
        <w:rPr>
          <w:rFonts w:ascii="Arial" w:hAnsi="Arial" w:cs="Arial"/>
        </w:rPr>
      </w:pPr>
      <w:r>
        <w:rPr>
          <w:rFonts w:ascii="Arial" w:hAnsi="Arial" w:cs="Arial"/>
        </w:rPr>
        <w:t>Doły należy wykopać bezpośrednio przed przybyciem roślin na miejsce wykonywania usługi. Podczas wykopywania dołów nie wolno mieszać ziemi urodzajnej z podglebiem, należy usypywać je na osobne kupki. Ściany dołu wykopanego pod drzewo nie mogą być gładkie, jeżeli dół wykonany będzie za pomocą koparki, jego ściany należy dodatkowo spulchnić szpadlem lub kilofem (by ułatwić młodym korzeniom roślin przerastanie gruntu rodzimego). Drzewa sadzić tak głęboko, jak rosły w pojemniku</w:t>
      </w:r>
      <w:r w:rsidR="00031E5B">
        <w:rPr>
          <w:rFonts w:ascii="Arial" w:hAnsi="Arial" w:cs="Arial"/>
        </w:rPr>
        <w:t>/szkółce</w:t>
      </w:r>
      <w:r>
        <w:rPr>
          <w:rFonts w:ascii="Arial" w:hAnsi="Arial" w:cs="Arial"/>
        </w:rPr>
        <w:t xml:space="preserve"> bądź do 5 cm głębiej </w:t>
      </w:r>
      <w:r w:rsidR="00031E5B">
        <w:rPr>
          <w:rFonts w:ascii="Arial" w:hAnsi="Arial" w:cs="Arial"/>
        </w:rPr>
        <w:t>(zbyt głębokie lub płytkie sadzenie utrudnia prawidłowy rozwój)</w:t>
      </w:r>
      <w:r>
        <w:rPr>
          <w:rFonts w:ascii="Arial" w:hAnsi="Arial" w:cs="Arial"/>
        </w:rPr>
        <w:t>.</w:t>
      </w:r>
      <w:r w:rsidR="00031E5B">
        <w:rPr>
          <w:rFonts w:ascii="Arial" w:hAnsi="Arial" w:cs="Arial"/>
        </w:rPr>
        <w:t xml:space="preserve"> Należy zwrócić szczególną uwagę na </w:t>
      </w:r>
      <w:r w:rsidR="00031E5B">
        <w:rPr>
          <w:rFonts w:ascii="Arial" w:hAnsi="Arial" w:cs="Arial"/>
        </w:rPr>
        <w:lastRenderedPageBreak/>
        <w:t xml:space="preserve">korzenie okręcające się wokół szyjki korzeniowej, korzenie takie należy bezwzględnie usuwać. Korzenie złamane i uszkodzone należy przed sadzeniem przyciąć. Po umieszczeniu drzew w dole korzenie należy równomiernie zasypać sypką ziemią urodzajną. Do połowy wysokości dołu należy nasypać warstwę ziemi urodzajnej. Należy uformować z ziemi </w:t>
      </w:r>
      <w:r w:rsidR="00CB70F4">
        <w:rPr>
          <w:rFonts w:ascii="Arial" w:hAnsi="Arial" w:cs="Arial"/>
        </w:rPr>
        <w:t>wokół</w:t>
      </w:r>
      <w:r w:rsidR="00031E5B">
        <w:rPr>
          <w:rFonts w:ascii="Arial" w:hAnsi="Arial" w:cs="Arial"/>
        </w:rPr>
        <w:t xml:space="preserve"> </w:t>
      </w:r>
      <w:r w:rsidR="00CB70F4">
        <w:rPr>
          <w:rFonts w:ascii="Arial" w:hAnsi="Arial" w:cs="Arial"/>
        </w:rPr>
        <w:t>rośliny</w:t>
      </w:r>
      <w:r w:rsidR="00031E5B">
        <w:rPr>
          <w:rFonts w:ascii="Arial" w:hAnsi="Arial" w:cs="Arial"/>
        </w:rPr>
        <w:t xml:space="preserve"> wgłębienia</w:t>
      </w:r>
      <w:r w:rsidR="00CB70F4">
        <w:rPr>
          <w:rFonts w:ascii="Arial" w:hAnsi="Arial" w:cs="Arial"/>
        </w:rPr>
        <w:t xml:space="preserve"> </w:t>
      </w:r>
      <w:r w:rsidR="00031E5B">
        <w:rPr>
          <w:rFonts w:ascii="Arial" w:hAnsi="Arial" w:cs="Arial"/>
        </w:rPr>
        <w:t>(misy</w:t>
      </w:r>
      <w:r w:rsidR="00CB70F4">
        <w:rPr>
          <w:rFonts w:ascii="Arial" w:hAnsi="Arial" w:cs="Arial"/>
        </w:rPr>
        <w:t>), co zapobiegnie rozpływaniu się wody oraz dokonać ściółkowanie.</w:t>
      </w:r>
    </w:p>
    <w:p w14:paraId="455727F4" w14:textId="66A34BDD" w:rsidR="00CB70F4" w:rsidRDefault="00CB70F4" w:rsidP="001C388A">
      <w:pPr>
        <w:spacing w:line="360" w:lineRule="auto"/>
        <w:rPr>
          <w:rFonts w:ascii="Arial" w:hAnsi="Arial" w:cs="Arial"/>
        </w:rPr>
      </w:pPr>
      <w:r>
        <w:rPr>
          <w:rFonts w:ascii="Arial" w:hAnsi="Arial" w:cs="Arial"/>
        </w:rPr>
        <w:t xml:space="preserve">Po posadzeniu drzewo należy obficie i skutecznie podlać. Drzewa po posadzeniu należy </w:t>
      </w:r>
      <w:r w:rsidR="00BF4103">
        <w:rPr>
          <w:rFonts w:ascii="Arial" w:hAnsi="Arial" w:cs="Arial"/>
        </w:rPr>
        <w:t xml:space="preserve">opalikować z poprzecznymi wzmocnieniami i </w:t>
      </w:r>
      <w:r w:rsidR="001342A4">
        <w:rPr>
          <w:rFonts w:ascii="Arial" w:hAnsi="Arial" w:cs="Arial"/>
        </w:rPr>
        <w:t>otaśmowane</w:t>
      </w:r>
      <w:r>
        <w:rPr>
          <w:rFonts w:ascii="Arial" w:hAnsi="Arial" w:cs="Arial"/>
        </w:rPr>
        <w:t>. Czas pomiędzy wykopaniem materiału roślinnego, a jego posadzeniem powinien być skrócony do minimum.</w:t>
      </w:r>
    </w:p>
    <w:p w14:paraId="3BA48825" w14:textId="77777777" w:rsidR="00BD7ECB" w:rsidRDefault="00CB70F4" w:rsidP="001C388A">
      <w:pPr>
        <w:pStyle w:val="Nagwek2"/>
        <w:numPr>
          <w:ilvl w:val="1"/>
          <w:numId w:val="38"/>
        </w:numPr>
        <w:spacing w:after="240" w:line="276" w:lineRule="auto"/>
        <w:rPr>
          <w:rFonts w:ascii="Arial" w:hAnsi="Arial" w:cs="Arial"/>
          <w:color w:val="auto"/>
          <w:sz w:val="24"/>
          <w:szCs w:val="24"/>
        </w:rPr>
      </w:pPr>
      <w:r w:rsidRPr="00BD7ECB">
        <w:rPr>
          <w:rFonts w:ascii="Arial" w:hAnsi="Arial" w:cs="Arial"/>
          <w:color w:val="auto"/>
          <w:sz w:val="24"/>
          <w:szCs w:val="24"/>
        </w:rPr>
        <w:t>Pielęgnacja po sadzeniu</w:t>
      </w:r>
    </w:p>
    <w:p w14:paraId="3207B860" w14:textId="77777777" w:rsidR="004B5521" w:rsidRDefault="00BD7ECB" w:rsidP="001C388A">
      <w:pPr>
        <w:spacing w:after="240" w:line="276" w:lineRule="auto"/>
        <w:rPr>
          <w:rFonts w:ascii="Arial" w:hAnsi="Arial" w:cs="Arial"/>
        </w:rPr>
      </w:pPr>
      <w:r w:rsidRPr="00BD7ECB">
        <w:rPr>
          <w:rFonts w:ascii="Arial" w:hAnsi="Arial" w:cs="Arial"/>
        </w:rPr>
        <w:t xml:space="preserve">Zabiegi pielęgnacyjne powinny </w:t>
      </w:r>
      <w:r>
        <w:rPr>
          <w:rFonts w:ascii="Arial" w:hAnsi="Arial" w:cs="Arial"/>
        </w:rPr>
        <w:t xml:space="preserve">być przeprowadzone zgodnie ze sztuką ogrodniczą przez okres 36 miesięcy </w:t>
      </w:r>
      <w:r w:rsidR="004B5521">
        <w:rPr>
          <w:rFonts w:ascii="Arial" w:hAnsi="Arial" w:cs="Arial"/>
        </w:rPr>
        <w:t>od protokolarnego odbioru nasadzeń.</w:t>
      </w:r>
    </w:p>
    <w:p w14:paraId="6D3918E8" w14:textId="77777777" w:rsidR="004B5521" w:rsidRDefault="004B5521" w:rsidP="00BD7ECB">
      <w:pPr>
        <w:spacing w:line="276" w:lineRule="auto"/>
        <w:rPr>
          <w:rFonts w:ascii="Arial" w:hAnsi="Arial" w:cs="Arial"/>
        </w:rPr>
      </w:pPr>
      <w:r>
        <w:rPr>
          <w:rFonts w:ascii="Arial" w:hAnsi="Arial" w:cs="Arial"/>
        </w:rPr>
        <w:t xml:space="preserve">Pielęgnacja po posadzeniu polega na: </w:t>
      </w:r>
    </w:p>
    <w:p w14:paraId="427D7AE9" w14:textId="686E4D3E" w:rsidR="00746D47" w:rsidRDefault="004B5521" w:rsidP="003C2064">
      <w:pPr>
        <w:pStyle w:val="Akapitzlist"/>
        <w:numPr>
          <w:ilvl w:val="0"/>
          <w:numId w:val="37"/>
        </w:numPr>
        <w:spacing w:line="360" w:lineRule="auto"/>
        <w:rPr>
          <w:rFonts w:ascii="Arial" w:hAnsi="Arial" w:cs="Arial"/>
        </w:rPr>
      </w:pPr>
      <w:r>
        <w:rPr>
          <w:rFonts w:ascii="Arial" w:hAnsi="Arial" w:cs="Arial"/>
        </w:rPr>
        <w:t xml:space="preserve">Regularnym podlewaniu (wg potrzeb i na każde wezwanie Zamawiającego </w:t>
      </w:r>
      <w:r w:rsidRPr="00C37B2E">
        <w:rPr>
          <w:rFonts w:ascii="Arial" w:hAnsi="Arial" w:cs="Arial"/>
        </w:rPr>
        <w:t>nie mniej niż 20 razy</w:t>
      </w:r>
      <w:r>
        <w:rPr>
          <w:rFonts w:ascii="Arial" w:hAnsi="Arial" w:cs="Arial"/>
        </w:rPr>
        <w:t xml:space="preserve"> w okresie wegetacji, w okresie suszy częściej), systematyczne nawadnianie roślin jest warunkiem ich prawidłowego wzrostu i zdrowej kondycji. </w:t>
      </w:r>
      <w:r w:rsidR="00746D47">
        <w:rPr>
          <w:rFonts w:ascii="Arial" w:hAnsi="Arial" w:cs="Arial"/>
        </w:rPr>
        <w:t xml:space="preserve">Częstotliwość podlewania można określić jedynie szacunkowo, ponieważ zależy to w głównej mierze od temperatury i wilgotności powietrza, należy monitorować stan roślin sprawdzając czy nie wykazują braku wody, czas i odstępy monitorowania roślin i podlewania należy uzależnić od warunków atmosferycznych. W okresie silnego nasłonecznienia podlewanie należy przeprowadzać w godzinach </w:t>
      </w:r>
      <w:r w:rsidR="00477F71">
        <w:rPr>
          <w:rFonts w:ascii="Arial" w:hAnsi="Arial" w:cs="Arial"/>
        </w:rPr>
        <w:t>porannych</w:t>
      </w:r>
      <w:r w:rsidR="00746D47">
        <w:rPr>
          <w:rFonts w:ascii="Arial" w:hAnsi="Arial" w:cs="Arial"/>
        </w:rPr>
        <w:t xml:space="preserve"> do godz. 9:00 lub popołudniowych po godz. 17:00. W okresie suszy drzewa należy podlewać codziennie;</w:t>
      </w:r>
    </w:p>
    <w:p w14:paraId="62E11595" w14:textId="77777777" w:rsidR="00746D47" w:rsidRDefault="00746D47" w:rsidP="003C2064">
      <w:pPr>
        <w:pStyle w:val="Akapitzlist"/>
        <w:numPr>
          <w:ilvl w:val="0"/>
          <w:numId w:val="37"/>
        </w:numPr>
        <w:spacing w:line="360" w:lineRule="auto"/>
        <w:rPr>
          <w:rFonts w:ascii="Arial" w:hAnsi="Arial" w:cs="Arial"/>
        </w:rPr>
      </w:pPr>
      <w:r>
        <w:rPr>
          <w:rFonts w:ascii="Arial" w:hAnsi="Arial" w:cs="Arial"/>
        </w:rPr>
        <w:t>Kontrolowaniu stanu zdrowia drzew w celu wczesnego wykrycia objawów chorobowych i wyboru skutecznego sposobu walki z nimi;</w:t>
      </w:r>
    </w:p>
    <w:p w14:paraId="7005E645" w14:textId="77777777" w:rsidR="00746D47" w:rsidRDefault="00746D47" w:rsidP="003C2064">
      <w:pPr>
        <w:pStyle w:val="Akapitzlist"/>
        <w:numPr>
          <w:ilvl w:val="0"/>
          <w:numId w:val="37"/>
        </w:numPr>
        <w:spacing w:line="360" w:lineRule="auto"/>
        <w:rPr>
          <w:rFonts w:ascii="Arial" w:hAnsi="Arial" w:cs="Arial"/>
        </w:rPr>
      </w:pPr>
      <w:r>
        <w:rPr>
          <w:rFonts w:ascii="Arial" w:hAnsi="Arial" w:cs="Arial"/>
        </w:rPr>
        <w:t>Cięciu korekcyjnym mającym na celu usuwanie obumarłych części roślin;</w:t>
      </w:r>
    </w:p>
    <w:p w14:paraId="2D5FC98C" w14:textId="690B5123" w:rsidR="00F41847" w:rsidRDefault="004B5521" w:rsidP="003C2064">
      <w:pPr>
        <w:pStyle w:val="Akapitzlist"/>
        <w:numPr>
          <w:ilvl w:val="0"/>
          <w:numId w:val="37"/>
        </w:numPr>
        <w:spacing w:line="360" w:lineRule="auto"/>
        <w:rPr>
          <w:rFonts w:ascii="Arial" w:hAnsi="Arial" w:cs="Arial"/>
        </w:rPr>
      </w:pPr>
      <w:r>
        <w:rPr>
          <w:rFonts w:ascii="Arial" w:hAnsi="Arial" w:cs="Arial"/>
        </w:rPr>
        <w:t xml:space="preserve"> </w:t>
      </w:r>
      <w:r w:rsidR="00746D47">
        <w:rPr>
          <w:rFonts w:ascii="Arial" w:hAnsi="Arial" w:cs="Arial"/>
        </w:rPr>
        <w:t xml:space="preserve">Odchwaszczaniu ręcznym i poprawianiu misek </w:t>
      </w:r>
      <w:r w:rsidR="00CA148A">
        <w:rPr>
          <w:rFonts w:ascii="Arial" w:hAnsi="Arial" w:cs="Arial"/>
        </w:rPr>
        <w:t>(co</w:t>
      </w:r>
      <w:r w:rsidR="00746D47">
        <w:rPr>
          <w:rFonts w:ascii="Arial" w:hAnsi="Arial" w:cs="Arial"/>
        </w:rPr>
        <w:t xml:space="preserve"> najmniej 2 x w roku)</w:t>
      </w:r>
      <w:r w:rsidR="00F41847">
        <w:rPr>
          <w:rFonts w:ascii="Arial" w:hAnsi="Arial" w:cs="Arial"/>
        </w:rPr>
        <w:t>;</w:t>
      </w:r>
    </w:p>
    <w:p w14:paraId="4EC3C9AA" w14:textId="77777777" w:rsidR="00F41847" w:rsidRDefault="00F41847" w:rsidP="003C2064">
      <w:pPr>
        <w:pStyle w:val="Akapitzlist"/>
        <w:numPr>
          <w:ilvl w:val="0"/>
          <w:numId w:val="37"/>
        </w:numPr>
        <w:spacing w:line="360" w:lineRule="auto"/>
        <w:rPr>
          <w:rFonts w:ascii="Arial" w:hAnsi="Arial" w:cs="Arial"/>
        </w:rPr>
      </w:pPr>
      <w:r>
        <w:rPr>
          <w:rFonts w:ascii="Arial" w:hAnsi="Arial" w:cs="Arial"/>
        </w:rPr>
        <w:t>Nawożeniu – wg potrzeb i na każde wezwanie Zamawiającego – minimum 1x wiosną, nawozami mineralnymi o przedłużonym działaniu;</w:t>
      </w:r>
    </w:p>
    <w:p w14:paraId="481C5560" w14:textId="1EABCB08" w:rsidR="00F41847" w:rsidRDefault="00F41847" w:rsidP="003C2064">
      <w:pPr>
        <w:pStyle w:val="Akapitzlist"/>
        <w:numPr>
          <w:ilvl w:val="0"/>
          <w:numId w:val="37"/>
        </w:numPr>
        <w:spacing w:line="360" w:lineRule="auto"/>
        <w:rPr>
          <w:rFonts w:ascii="Arial" w:hAnsi="Arial" w:cs="Arial"/>
        </w:rPr>
      </w:pPr>
      <w:r>
        <w:rPr>
          <w:rFonts w:ascii="Arial" w:hAnsi="Arial" w:cs="Arial"/>
        </w:rPr>
        <w:t xml:space="preserve">Nawożenie preparatem mikrobiologicznym tzw. </w:t>
      </w:r>
      <w:r w:rsidR="00477F71">
        <w:rPr>
          <w:rFonts w:ascii="Arial" w:hAnsi="Arial" w:cs="Arial"/>
        </w:rPr>
        <w:t>prebiotykiem</w:t>
      </w:r>
      <w:r>
        <w:rPr>
          <w:rFonts w:ascii="Arial" w:hAnsi="Arial" w:cs="Arial"/>
        </w:rPr>
        <w:t xml:space="preserve"> glebowym – 1x w sezonie wegetacyjnym – wiosną;</w:t>
      </w:r>
    </w:p>
    <w:p w14:paraId="02041CD2" w14:textId="77777777" w:rsidR="00F41847" w:rsidRDefault="00F41847" w:rsidP="003C2064">
      <w:pPr>
        <w:pStyle w:val="Akapitzlist"/>
        <w:numPr>
          <w:ilvl w:val="0"/>
          <w:numId w:val="37"/>
        </w:numPr>
        <w:spacing w:line="360" w:lineRule="auto"/>
        <w:rPr>
          <w:rFonts w:ascii="Arial" w:hAnsi="Arial" w:cs="Arial"/>
        </w:rPr>
      </w:pPr>
      <w:r>
        <w:rPr>
          <w:rFonts w:ascii="Arial" w:hAnsi="Arial" w:cs="Arial"/>
        </w:rPr>
        <w:t>Uzupełnienie ubytków – wg potrzeb i na każde wezwanie Zamawiającego;</w:t>
      </w:r>
    </w:p>
    <w:p w14:paraId="72D248B4" w14:textId="77777777" w:rsidR="00F41847" w:rsidRDefault="00F41847" w:rsidP="003C2064">
      <w:pPr>
        <w:pStyle w:val="Akapitzlist"/>
        <w:numPr>
          <w:ilvl w:val="0"/>
          <w:numId w:val="37"/>
        </w:numPr>
        <w:spacing w:line="360" w:lineRule="auto"/>
        <w:rPr>
          <w:rFonts w:ascii="Arial" w:hAnsi="Arial" w:cs="Arial"/>
        </w:rPr>
      </w:pPr>
      <w:r>
        <w:rPr>
          <w:rFonts w:ascii="Arial" w:hAnsi="Arial" w:cs="Arial"/>
        </w:rPr>
        <w:t>Wymianie roślin uschniętych i uszkodzonych, suchych, obumierających, chorych, nieestetycznie wyglądających, przemarzniętych, itp. – wg potrzeb i na każde wezwanie Zamawiającego;</w:t>
      </w:r>
    </w:p>
    <w:p w14:paraId="083C05E0" w14:textId="77777777" w:rsidR="00F41847" w:rsidRDefault="00F41847" w:rsidP="003C2064">
      <w:pPr>
        <w:pStyle w:val="Akapitzlist"/>
        <w:numPr>
          <w:ilvl w:val="0"/>
          <w:numId w:val="37"/>
        </w:numPr>
        <w:spacing w:line="360" w:lineRule="auto"/>
        <w:rPr>
          <w:rFonts w:ascii="Arial" w:hAnsi="Arial" w:cs="Arial"/>
        </w:rPr>
      </w:pPr>
      <w:r>
        <w:rPr>
          <w:rFonts w:ascii="Arial" w:hAnsi="Arial" w:cs="Arial"/>
        </w:rPr>
        <w:t>Usuwaniu odrostów korzeniowych;</w:t>
      </w:r>
    </w:p>
    <w:p w14:paraId="01BA1CC0" w14:textId="5AE69C86" w:rsidR="00F41847" w:rsidRDefault="00F41847" w:rsidP="003C2064">
      <w:pPr>
        <w:pStyle w:val="Akapitzlist"/>
        <w:numPr>
          <w:ilvl w:val="0"/>
          <w:numId w:val="37"/>
        </w:numPr>
        <w:spacing w:line="360" w:lineRule="auto"/>
        <w:rPr>
          <w:rFonts w:ascii="Arial" w:hAnsi="Arial" w:cs="Arial"/>
        </w:rPr>
      </w:pPr>
      <w:r>
        <w:rPr>
          <w:rFonts w:ascii="Arial" w:hAnsi="Arial" w:cs="Arial"/>
        </w:rPr>
        <w:t>Wymianie wiązań, popr</w:t>
      </w:r>
      <w:r w:rsidR="00C37B2E">
        <w:rPr>
          <w:rFonts w:ascii="Arial" w:hAnsi="Arial" w:cs="Arial"/>
        </w:rPr>
        <w:t xml:space="preserve">awianie i uzupełnianie </w:t>
      </w:r>
      <w:r w:rsidR="00CA148A">
        <w:rPr>
          <w:rFonts w:ascii="Arial" w:hAnsi="Arial" w:cs="Arial"/>
        </w:rPr>
        <w:t>palików przy</w:t>
      </w:r>
      <w:r>
        <w:rPr>
          <w:rFonts w:ascii="Arial" w:hAnsi="Arial" w:cs="Arial"/>
        </w:rPr>
        <w:t xml:space="preserve"> drzewach </w:t>
      </w:r>
      <w:r w:rsidR="00CA148A">
        <w:rPr>
          <w:rFonts w:ascii="Arial" w:hAnsi="Arial" w:cs="Arial"/>
        </w:rPr>
        <w:t>- wg</w:t>
      </w:r>
      <w:r w:rsidRPr="00F41847">
        <w:rPr>
          <w:rFonts w:ascii="Arial" w:hAnsi="Arial" w:cs="Arial"/>
        </w:rPr>
        <w:t xml:space="preserve"> potrzeb i na każde wezwanie Zamawiającego</w:t>
      </w:r>
      <w:r>
        <w:rPr>
          <w:rFonts w:ascii="Arial" w:hAnsi="Arial" w:cs="Arial"/>
        </w:rPr>
        <w:t>;</w:t>
      </w:r>
    </w:p>
    <w:p w14:paraId="5BED91F8" w14:textId="77777777" w:rsidR="00F41847" w:rsidRDefault="00F41847" w:rsidP="003C2064">
      <w:pPr>
        <w:pStyle w:val="Akapitzlist"/>
        <w:numPr>
          <w:ilvl w:val="0"/>
          <w:numId w:val="37"/>
        </w:numPr>
        <w:spacing w:line="360" w:lineRule="auto"/>
        <w:rPr>
          <w:rFonts w:ascii="Arial" w:hAnsi="Arial" w:cs="Arial"/>
        </w:rPr>
      </w:pPr>
      <w:r>
        <w:rPr>
          <w:rFonts w:ascii="Arial" w:hAnsi="Arial" w:cs="Arial"/>
        </w:rPr>
        <w:lastRenderedPageBreak/>
        <w:t>Zabezpieczenie roślin na zimę.</w:t>
      </w:r>
    </w:p>
    <w:p w14:paraId="4405B4FB" w14:textId="77777777" w:rsidR="003A5DE8" w:rsidRDefault="00F41847" w:rsidP="00341354">
      <w:pPr>
        <w:spacing w:line="360" w:lineRule="auto"/>
        <w:rPr>
          <w:rFonts w:ascii="Arial" w:hAnsi="Arial" w:cs="Arial"/>
        </w:rPr>
      </w:pPr>
      <w:r>
        <w:rPr>
          <w:rFonts w:ascii="Arial" w:hAnsi="Arial" w:cs="Arial"/>
        </w:rPr>
        <w:t>W przypadku przemarznięcia roślin Wykonawca jest zobowiązany wymienić materiał roślinny na własny koszt z zachowaniem parametrów jak w Specyfikacji.</w:t>
      </w:r>
    </w:p>
    <w:p w14:paraId="29FCE284" w14:textId="77777777" w:rsidR="003A5DE8" w:rsidRDefault="003A5DE8" w:rsidP="00341354">
      <w:pPr>
        <w:spacing w:line="360" w:lineRule="auto"/>
        <w:rPr>
          <w:rFonts w:ascii="Arial" w:hAnsi="Arial" w:cs="Arial"/>
        </w:rPr>
      </w:pPr>
      <w:r>
        <w:rPr>
          <w:rFonts w:ascii="Arial" w:hAnsi="Arial" w:cs="Arial"/>
        </w:rPr>
        <w:t>Środki ochrony roślin stosowane do zwalczania chorób i szkodników nie mogą stwarzać zagrożenia dla osób znajdujących się w sąsiedztwie pielęgnowanych roślin.</w:t>
      </w:r>
    </w:p>
    <w:p w14:paraId="658AB9EB" w14:textId="5DE9CF03" w:rsidR="00455C43" w:rsidRPr="00455C43" w:rsidRDefault="003A5DE8" w:rsidP="00455C43">
      <w:pPr>
        <w:spacing w:line="360" w:lineRule="auto"/>
        <w:rPr>
          <w:rFonts w:ascii="Arial" w:hAnsi="Arial" w:cs="Arial"/>
          <w:b/>
          <w:i/>
          <w:u w:val="single"/>
        </w:rPr>
      </w:pPr>
      <w:r>
        <w:rPr>
          <w:rFonts w:ascii="Arial" w:hAnsi="Arial" w:cs="Arial"/>
        </w:rPr>
        <w:t xml:space="preserve">Zabiegi należy stosować w miarę </w:t>
      </w:r>
      <w:r w:rsidR="00CA148A">
        <w:rPr>
          <w:rFonts w:ascii="Arial" w:hAnsi="Arial" w:cs="Arial"/>
        </w:rPr>
        <w:t>potrzeb</w:t>
      </w:r>
      <w:r>
        <w:rPr>
          <w:rFonts w:ascii="Arial" w:hAnsi="Arial" w:cs="Arial"/>
        </w:rPr>
        <w:t xml:space="preserve"> lub na każde wezwanie Zamawiającego.</w:t>
      </w:r>
    </w:p>
    <w:p w14:paraId="160B4FA7" w14:textId="77777777" w:rsidR="0034009E" w:rsidRPr="00C37B2E" w:rsidRDefault="00341354" w:rsidP="0034009E">
      <w:pPr>
        <w:pStyle w:val="Akapitzlist"/>
        <w:numPr>
          <w:ilvl w:val="0"/>
          <w:numId w:val="38"/>
        </w:numPr>
        <w:spacing w:line="360" w:lineRule="auto"/>
        <w:rPr>
          <w:rFonts w:ascii="Arial" w:hAnsi="Arial" w:cs="Arial"/>
          <w:b/>
        </w:rPr>
      </w:pPr>
      <w:r w:rsidRPr="00C37B2E">
        <w:rPr>
          <w:rFonts w:ascii="Arial" w:hAnsi="Arial" w:cs="Arial"/>
          <w:b/>
        </w:rPr>
        <w:t>Ogólne wymagania dotyczące prac</w:t>
      </w:r>
    </w:p>
    <w:p w14:paraId="4AFB86FE" w14:textId="77777777" w:rsidR="00E0257E" w:rsidRPr="009471B4" w:rsidRDefault="00E0257E" w:rsidP="0034009E">
      <w:pPr>
        <w:spacing w:line="360" w:lineRule="auto"/>
      </w:pPr>
      <w:r w:rsidRPr="0034009E">
        <w:rPr>
          <w:rFonts w:ascii="Arial" w:hAnsi="Arial" w:cs="Arial"/>
        </w:rPr>
        <w:t>Rozpoczęcie prac może nastąpić po protokolarnym przekazaniu terenu usługi;</w:t>
      </w:r>
    </w:p>
    <w:p w14:paraId="2E76A97F" w14:textId="44187A89" w:rsidR="00E0257E" w:rsidRDefault="00E0257E" w:rsidP="009471B4">
      <w:pPr>
        <w:pStyle w:val="Akapitzlist"/>
        <w:numPr>
          <w:ilvl w:val="0"/>
          <w:numId w:val="22"/>
        </w:numPr>
        <w:spacing w:line="360" w:lineRule="auto"/>
        <w:rPr>
          <w:rFonts w:ascii="Arial" w:hAnsi="Arial" w:cs="Arial"/>
        </w:rPr>
      </w:pPr>
      <w:r w:rsidRPr="00E0257E">
        <w:rPr>
          <w:rFonts w:ascii="Arial" w:hAnsi="Arial" w:cs="Arial"/>
        </w:rPr>
        <w:t>Zamawiający przekaże Wykonawcy teren prac</w:t>
      </w:r>
      <w:r w:rsidR="00C37B2E">
        <w:rPr>
          <w:rFonts w:ascii="Arial" w:hAnsi="Arial" w:cs="Arial"/>
        </w:rPr>
        <w:t xml:space="preserve"> przy </w:t>
      </w:r>
      <w:r w:rsidR="00FD491D">
        <w:rPr>
          <w:rFonts w:ascii="Arial" w:hAnsi="Arial" w:cs="Arial"/>
        </w:rPr>
        <w:t>współ</w:t>
      </w:r>
      <w:r w:rsidR="00C37B2E">
        <w:rPr>
          <w:rFonts w:ascii="Arial" w:hAnsi="Arial" w:cs="Arial"/>
        </w:rPr>
        <w:t xml:space="preserve">udziale przedstawicieli urzędu miasta </w:t>
      </w:r>
      <w:r w:rsidR="002A7565">
        <w:rPr>
          <w:rFonts w:ascii="Arial" w:hAnsi="Arial" w:cs="Arial"/>
        </w:rPr>
        <w:t>Świ</w:t>
      </w:r>
      <w:r w:rsidR="00290EE5">
        <w:rPr>
          <w:rFonts w:ascii="Arial" w:hAnsi="Arial" w:cs="Arial"/>
        </w:rPr>
        <w:t>dnica</w:t>
      </w:r>
      <w:r w:rsidR="00341354">
        <w:rPr>
          <w:rFonts w:ascii="Arial" w:hAnsi="Arial" w:cs="Arial"/>
        </w:rPr>
        <w:t>;</w:t>
      </w:r>
    </w:p>
    <w:p w14:paraId="19514435" w14:textId="77777777" w:rsidR="00E0257E" w:rsidRDefault="00E0257E" w:rsidP="00E0257E">
      <w:pPr>
        <w:pStyle w:val="Akapitzlist"/>
        <w:numPr>
          <w:ilvl w:val="0"/>
          <w:numId w:val="22"/>
        </w:numPr>
        <w:spacing w:line="360" w:lineRule="auto"/>
        <w:rPr>
          <w:rFonts w:ascii="Arial" w:hAnsi="Arial" w:cs="Arial"/>
        </w:rPr>
      </w:pPr>
      <w:r w:rsidRPr="00E0257E">
        <w:rPr>
          <w:rFonts w:ascii="Arial" w:hAnsi="Arial" w:cs="Arial"/>
        </w:rPr>
        <w:t>Wykonawca usługi jest odpowiedzialny za jakość wykonania prac, zgodnie ze specyfikacja techniczną i poleceniami naczelnika Sekcji lub uprawnionego przez niego pracownika;</w:t>
      </w:r>
    </w:p>
    <w:p w14:paraId="5DB25B47" w14:textId="77777777" w:rsidR="00E0257E" w:rsidRDefault="00E0257E" w:rsidP="00E0257E">
      <w:pPr>
        <w:pStyle w:val="Akapitzlist"/>
        <w:numPr>
          <w:ilvl w:val="0"/>
          <w:numId w:val="22"/>
        </w:numPr>
        <w:spacing w:line="360" w:lineRule="auto"/>
        <w:rPr>
          <w:rFonts w:ascii="Arial" w:hAnsi="Arial" w:cs="Arial"/>
        </w:rPr>
      </w:pPr>
      <w:r w:rsidRPr="00E0257E">
        <w:rPr>
          <w:rFonts w:ascii="Arial" w:hAnsi="Arial" w:cs="Arial"/>
        </w:rPr>
        <w:t>Wykonawca jest zobowiązany do zapewnienia i utrzymania bezpieczeństwa na terenie prac w okresie trwania realizacji Umowy, aż do zakończenia i odbioru końcowego prac, a w szczególności: utrzyma warunki bezpiecznej pracy i pobytu osób wykonujących czynności związane z usługą i nienaruszalność ich mienia służącego do pracy, a także zabezpieczy teren prac przed dostępem osób nieupoważnionych;</w:t>
      </w:r>
    </w:p>
    <w:p w14:paraId="1E648B36" w14:textId="77777777" w:rsidR="00E0257E" w:rsidRDefault="00E0257E" w:rsidP="00E0257E">
      <w:pPr>
        <w:pStyle w:val="Akapitzlist"/>
        <w:numPr>
          <w:ilvl w:val="0"/>
          <w:numId w:val="22"/>
        </w:numPr>
        <w:spacing w:line="360" w:lineRule="auto"/>
        <w:rPr>
          <w:rFonts w:ascii="Arial" w:hAnsi="Arial" w:cs="Arial"/>
        </w:rPr>
      </w:pPr>
      <w:r w:rsidRPr="00E0257E">
        <w:rPr>
          <w:rFonts w:ascii="Arial" w:hAnsi="Arial" w:cs="Arial"/>
        </w:rPr>
        <w:t xml:space="preserve">  </w:t>
      </w:r>
      <w:r w:rsidR="00341354">
        <w:rPr>
          <w:rFonts w:ascii="Arial" w:hAnsi="Arial" w:cs="Arial"/>
        </w:rPr>
        <w:t xml:space="preserve">Wskazane jest, aby </w:t>
      </w:r>
      <w:r w:rsidR="00455C43">
        <w:rPr>
          <w:rFonts w:ascii="Arial" w:hAnsi="Arial" w:cs="Arial"/>
        </w:rPr>
        <w:t>Wykonawca dokonał wizji lokalnej miejsca usługi, aby uzyskać informacje, które mogą być konieczne do przygotowania oferty oraz zawarcia umowy i wykonywania zamówienia.</w:t>
      </w:r>
      <w:r w:rsidRPr="00E0257E">
        <w:rPr>
          <w:rFonts w:ascii="Arial" w:hAnsi="Arial" w:cs="Arial"/>
        </w:rPr>
        <w:t xml:space="preserve"> Koszty wizji lokalnej oraz odpowiedzialność za treść uzyskanych informacji i inne skutki wizji lokalnej ponoszą sami Wykonawcy;</w:t>
      </w:r>
    </w:p>
    <w:p w14:paraId="123D56FC" w14:textId="77777777" w:rsidR="00E0257E" w:rsidRDefault="00E0257E" w:rsidP="00E0257E">
      <w:pPr>
        <w:pStyle w:val="Akapitzlist"/>
        <w:numPr>
          <w:ilvl w:val="0"/>
          <w:numId w:val="22"/>
        </w:numPr>
        <w:spacing w:line="360" w:lineRule="auto"/>
        <w:rPr>
          <w:rFonts w:ascii="Arial" w:hAnsi="Arial" w:cs="Arial"/>
        </w:rPr>
      </w:pPr>
      <w:r w:rsidRPr="00E0257E">
        <w:rPr>
          <w:rFonts w:ascii="Arial" w:hAnsi="Arial" w:cs="Arial"/>
        </w:rPr>
        <w:t>Materiały, narzędzia i sprzęt niezbędny do wykonania przedmiotu zamówienia zapewni Wykonawca;</w:t>
      </w:r>
    </w:p>
    <w:p w14:paraId="563EB625" w14:textId="36AD5CDD" w:rsidR="00E0257E" w:rsidRDefault="00E0257E" w:rsidP="00E0257E">
      <w:pPr>
        <w:pStyle w:val="Akapitzlist"/>
        <w:numPr>
          <w:ilvl w:val="0"/>
          <w:numId w:val="22"/>
        </w:numPr>
        <w:spacing w:line="360" w:lineRule="auto"/>
        <w:rPr>
          <w:rFonts w:ascii="Arial" w:hAnsi="Arial" w:cs="Arial"/>
        </w:rPr>
      </w:pPr>
      <w:r w:rsidRPr="00E0257E">
        <w:rPr>
          <w:rFonts w:ascii="Arial" w:hAnsi="Arial" w:cs="Arial"/>
        </w:rPr>
        <w:t xml:space="preserve">Zamawiający nie zezwala na zatrudnienie przy realizacji zamówienia pracowników PKP Polskie Linie Kolejowe S.A. Zakład Linii Kolejowych w Wałbrzychu oraz podległych mu jednostek organizacyjnych wykonawczych </w:t>
      </w:r>
      <w:r w:rsidR="00CA148A" w:rsidRPr="00E0257E">
        <w:rPr>
          <w:rFonts w:ascii="Arial" w:hAnsi="Arial" w:cs="Arial"/>
        </w:rPr>
        <w:t>(Sekcji</w:t>
      </w:r>
      <w:r w:rsidRPr="00E0257E">
        <w:rPr>
          <w:rFonts w:ascii="Arial" w:hAnsi="Arial" w:cs="Arial"/>
        </w:rPr>
        <w:t xml:space="preserve"> Eksploatacji);</w:t>
      </w:r>
    </w:p>
    <w:p w14:paraId="3EDE96E9" w14:textId="59E090DA" w:rsidR="00E0257E" w:rsidRPr="00455C43" w:rsidRDefault="00E0257E" w:rsidP="00455C43">
      <w:pPr>
        <w:pStyle w:val="Akapitzlist"/>
        <w:numPr>
          <w:ilvl w:val="0"/>
          <w:numId w:val="22"/>
        </w:numPr>
        <w:spacing w:line="360" w:lineRule="auto"/>
        <w:rPr>
          <w:rFonts w:ascii="Arial" w:hAnsi="Arial" w:cs="Arial"/>
        </w:rPr>
      </w:pPr>
      <w:r w:rsidRPr="00E0257E">
        <w:rPr>
          <w:rFonts w:ascii="Arial" w:hAnsi="Arial" w:cs="Arial"/>
        </w:rPr>
        <w:t xml:space="preserve">Wykonanie prac nie może powodować uszkodzeń oznaczeń uzbrojenia podziemnego </w:t>
      </w:r>
      <w:r w:rsidR="00CA148A" w:rsidRPr="00E0257E">
        <w:rPr>
          <w:rFonts w:ascii="Arial" w:hAnsi="Arial" w:cs="Arial"/>
        </w:rPr>
        <w:t>(w</w:t>
      </w:r>
      <w:r w:rsidRPr="00E0257E">
        <w:rPr>
          <w:rFonts w:ascii="Arial" w:hAnsi="Arial" w:cs="Arial"/>
        </w:rPr>
        <w:t xml:space="preserve"> tym przebiegu tras kablowych, tras gazociągów, wodociągów, geodezyjnych znaków państwowych itp.);</w:t>
      </w:r>
    </w:p>
    <w:p w14:paraId="7C5050F1" w14:textId="5B24D5F8" w:rsidR="00E0257E" w:rsidRDefault="00E0257E" w:rsidP="00E64922">
      <w:pPr>
        <w:pStyle w:val="Akapitzlist"/>
        <w:numPr>
          <w:ilvl w:val="0"/>
          <w:numId w:val="22"/>
        </w:numPr>
        <w:spacing w:line="360" w:lineRule="auto"/>
        <w:rPr>
          <w:rFonts w:ascii="Arial" w:hAnsi="Arial" w:cs="Arial"/>
        </w:rPr>
      </w:pPr>
      <w:r w:rsidRPr="00455C43">
        <w:rPr>
          <w:rFonts w:ascii="Arial" w:hAnsi="Arial" w:cs="Arial"/>
        </w:rPr>
        <w:t xml:space="preserve"> Do ceny </w:t>
      </w:r>
      <w:r w:rsidR="00455C43">
        <w:rPr>
          <w:rFonts w:ascii="Arial" w:hAnsi="Arial" w:cs="Arial"/>
        </w:rPr>
        <w:t>nasadzeń drzew</w:t>
      </w:r>
      <w:r w:rsidRPr="00455C43">
        <w:rPr>
          <w:rFonts w:ascii="Arial" w:hAnsi="Arial" w:cs="Arial"/>
        </w:rPr>
        <w:t xml:space="preserve"> należy doliczyć wszystkie koszty związane z przedmiotem Zamówienia tj.: </w:t>
      </w:r>
      <w:r w:rsidR="00455C43">
        <w:rPr>
          <w:rFonts w:ascii="Arial" w:hAnsi="Arial" w:cs="Arial"/>
        </w:rPr>
        <w:t>prace przygotowawcze (</w:t>
      </w:r>
      <w:r w:rsidR="00562F92">
        <w:rPr>
          <w:rFonts w:ascii="Arial" w:hAnsi="Arial" w:cs="Arial"/>
        </w:rPr>
        <w:t>poprawienie</w:t>
      </w:r>
      <w:r w:rsidR="00455C43">
        <w:rPr>
          <w:rFonts w:ascii="Arial" w:hAnsi="Arial" w:cs="Arial"/>
        </w:rPr>
        <w:t xml:space="preserve"> i zaprawienie dołków), dostarczenie materiału roślinnego, posadzenie i podlanie drzew, pielęgnacja posadzonych drzew po posadzeniu w okresie gwarancji, wszelkie inne koszty niezbędne do prawidłowego wykonywania zamówienia</w:t>
      </w:r>
      <w:r w:rsidRPr="00455C43">
        <w:rPr>
          <w:rFonts w:ascii="Arial" w:hAnsi="Arial" w:cs="Arial"/>
        </w:rPr>
        <w:t>;</w:t>
      </w:r>
    </w:p>
    <w:p w14:paraId="1EA53AAA" w14:textId="77777777" w:rsidR="00105E4D" w:rsidRPr="00455C43" w:rsidRDefault="00105E4D" w:rsidP="00105E4D">
      <w:pPr>
        <w:pStyle w:val="Akapitzlist"/>
        <w:spacing w:line="360" w:lineRule="auto"/>
        <w:rPr>
          <w:rFonts w:ascii="Arial" w:hAnsi="Arial" w:cs="Arial"/>
        </w:rPr>
      </w:pPr>
    </w:p>
    <w:p w14:paraId="303E27C3" w14:textId="77777777" w:rsidR="00B85647" w:rsidRPr="00B85647" w:rsidRDefault="00B85647" w:rsidP="00B85647">
      <w:pPr>
        <w:spacing w:line="360" w:lineRule="auto"/>
        <w:rPr>
          <w:rFonts w:ascii="Arial" w:hAnsi="Arial" w:cs="Arial"/>
        </w:rPr>
      </w:pPr>
    </w:p>
    <w:p w14:paraId="5B882134" w14:textId="77777777" w:rsidR="00425CF2" w:rsidRPr="0034009E" w:rsidRDefault="00425CF2" w:rsidP="0034009E">
      <w:pPr>
        <w:pStyle w:val="Akapitzlist"/>
        <w:numPr>
          <w:ilvl w:val="0"/>
          <w:numId w:val="39"/>
        </w:numPr>
        <w:spacing w:line="360" w:lineRule="auto"/>
        <w:rPr>
          <w:rFonts w:ascii="Arial" w:hAnsi="Arial" w:cs="Arial"/>
          <w:b/>
        </w:rPr>
      </w:pPr>
      <w:r w:rsidRPr="0034009E">
        <w:rPr>
          <w:rFonts w:ascii="Arial" w:hAnsi="Arial" w:cs="Arial"/>
          <w:b/>
        </w:rPr>
        <w:lastRenderedPageBreak/>
        <w:t>Wymagania dotyczące zatrudnionych pracowników:</w:t>
      </w:r>
    </w:p>
    <w:p w14:paraId="106EBF08" w14:textId="0871A6CB" w:rsidR="00E0257E" w:rsidRPr="00F873ED" w:rsidRDefault="00E0257E" w:rsidP="00F873ED">
      <w:pPr>
        <w:numPr>
          <w:ilvl w:val="0"/>
          <w:numId w:val="23"/>
        </w:numPr>
        <w:spacing w:line="360" w:lineRule="auto"/>
        <w:rPr>
          <w:rFonts w:ascii="Arial" w:hAnsi="Arial" w:cs="Arial"/>
        </w:rPr>
      </w:pPr>
      <w:r w:rsidRPr="00F873ED">
        <w:rPr>
          <w:rFonts w:ascii="Arial" w:hAnsi="Arial" w:cs="Arial"/>
        </w:rPr>
        <w:t xml:space="preserve">Pracownicy zatrudnienie przez Wykonawcę muszą posiadać wszystkie wymagane przepisami: badania, egzaminy, </w:t>
      </w:r>
      <w:r w:rsidR="00CA148A" w:rsidRPr="00F873ED">
        <w:rPr>
          <w:rFonts w:ascii="Arial" w:hAnsi="Arial" w:cs="Arial"/>
        </w:rPr>
        <w:t>uprawnienia,</w:t>
      </w:r>
      <w:r w:rsidRPr="00F873ED">
        <w:rPr>
          <w:rFonts w:ascii="Arial" w:hAnsi="Arial" w:cs="Arial"/>
        </w:rPr>
        <w:t xml:space="preserve"> które są niezbędne przy realizacji prac będących przedmiotem Umowy na poszczególnych stanowiskach, zarówno roboczych jak i kierowniczych.</w:t>
      </w:r>
    </w:p>
    <w:p w14:paraId="03A3420B" w14:textId="4F29B5E1" w:rsidR="00E0257E" w:rsidRPr="00F873ED" w:rsidRDefault="00E0257E" w:rsidP="00E0257E">
      <w:pPr>
        <w:numPr>
          <w:ilvl w:val="0"/>
          <w:numId w:val="23"/>
        </w:numPr>
        <w:spacing w:line="360" w:lineRule="auto"/>
        <w:jc w:val="both"/>
        <w:rPr>
          <w:rFonts w:ascii="Arial" w:hAnsi="Arial" w:cs="Arial"/>
        </w:rPr>
      </w:pPr>
      <w:r w:rsidRPr="00F873ED">
        <w:rPr>
          <w:rFonts w:ascii="Arial" w:hAnsi="Arial" w:cs="Arial"/>
        </w:rPr>
        <w:t>Wykonawca dyspon</w:t>
      </w:r>
      <w:r w:rsidR="00F873ED" w:rsidRPr="00F873ED">
        <w:rPr>
          <w:rFonts w:ascii="Arial" w:hAnsi="Arial" w:cs="Arial"/>
        </w:rPr>
        <w:t>uje</w:t>
      </w:r>
      <w:r w:rsidRPr="00F873ED">
        <w:rPr>
          <w:rFonts w:ascii="Arial" w:hAnsi="Arial" w:cs="Arial"/>
        </w:rPr>
        <w:t xml:space="preserve"> </w:t>
      </w:r>
      <w:r w:rsidR="00F873ED" w:rsidRPr="00F873ED">
        <w:rPr>
          <w:rFonts w:ascii="Arial" w:hAnsi="Arial" w:cs="Arial"/>
        </w:rPr>
        <w:t xml:space="preserve">osobami, które skieruje do realizacji zamówienia tj. co najmniej 1 </w:t>
      </w:r>
      <w:r w:rsidR="00CA148A" w:rsidRPr="00F873ED">
        <w:rPr>
          <w:rFonts w:ascii="Arial" w:hAnsi="Arial" w:cs="Arial"/>
        </w:rPr>
        <w:t>osobą, która</w:t>
      </w:r>
      <w:r w:rsidR="00F873ED" w:rsidRPr="00F873ED">
        <w:rPr>
          <w:rFonts w:ascii="Arial" w:hAnsi="Arial" w:cs="Arial"/>
        </w:rPr>
        <w:t xml:space="preserve"> posiada następujące doświadczenie:</w:t>
      </w:r>
      <w:r w:rsidR="00F873ED">
        <w:rPr>
          <w:rFonts w:ascii="Arial" w:hAnsi="Arial" w:cs="Arial"/>
        </w:rPr>
        <w:t xml:space="preserve"> pięć lat pracy przy wykonywaniu terenów zieleni oraz wykształcenie w zakresie; architektura krajobrazu lub ogrodnictwo </w:t>
      </w:r>
      <w:r w:rsidR="00F873ED" w:rsidRPr="00F873ED">
        <w:rPr>
          <w:rFonts w:ascii="Arial" w:hAnsi="Arial" w:cs="Arial"/>
        </w:rPr>
        <w:t xml:space="preserve">lub leśnictwo. </w:t>
      </w:r>
      <w:r w:rsidRPr="00F873ED">
        <w:rPr>
          <w:rFonts w:ascii="Arial" w:hAnsi="Arial" w:cs="Arial"/>
        </w:rPr>
        <w:t xml:space="preserve">Wykonawca złoży wraz </w:t>
      </w:r>
      <w:r w:rsidR="00CA148A" w:rsidRPr="00F873ED">
        <w:rPr>
          <w:rFonts w:ascii="Arial" w:hAnsi="Arial" w:cs="Arial"/>
        </w:rPr>
        <w:t>z ofertą</w:t>
      </w:r>
      <w:r w:rsidRPr="00F873ED">
        <w:rPr>
          <w:rFonts w:ascii="Arial" w:hAnsi="Arial" w:cs="Arial"/>
        </w:rPr>
        <w:t>:</w:t>
      </w:r>
    </w:p>
    <w:p w14:paraId="292952F3" w14:textId="0FC9B9FB" w:rsidR="00E0257E" w:rsidRDefault="00E0257E" w:rsidP="00F873ED">
      <w:pPr>
        <w:spacing w:line="360" w:lineRule="auto"/>
        <w:ind w:left="720" w:hanging="294"/>
        <w:rPr>
          <w:rFonts w:ascii="Arial" w:hAnsi="Arial" w:cs="Arial"/>
        </w:rPr>
      </w:pPr>
      <w:r w:rsidRPr="00F873ED">
        <w:rPr>
          <w:rFonts w:ascii="Arial" w:hAnsi="Arial" w:cs="Arial"/>
        </w:rPr>
        <w:tab/>
        <w:t>Wykaz osób, które będą uczes</w:t>
      </w:r>
      <w:r w:rsidR="003C2064">
        <w:rPr>
          <w:rFonts w:ascii="Arial" w:hAnsi="Arial" w:cs="Arial"/>
        </w:rPr>
        <w:t xml:space="preserve">tniczyć w wykonaniu zamówienia </w:t>
      </w:r>
      <w:r w:rsidR="002A7565">
        <w:rPr>
          <w:rFonts w:ascii="Arial" w:hAnsi="Arial" w:cs="Arial"/>
        </w:rPr>
        <w:t>zgodnie z</w:t>
      </w:r>
      <w:r w:rsidRPr="00F873ED">
        <w:rPr>
          <w:rFonts w:ascii="Arial" w:hAnsi="Arial" w:cs="Arial"/>
        </w:rPr>
        <w:t xml:space="preserve"> Załącznik</w:t>
      </w:r>
      <w:r w:rsidR="002A7565">
        <w:rPr>
          <w:rFonts w:ascii="Arial" w:hAnsi="Arial" w:cs="Arial"/>
        </w:rPr>
        <w:t>iem</w:t>
      </w:r>
      <w:r w:rsidRPr="00F873ED">
        <w:rPr>
          <w:rFonts w:ascii="Arial" w:hAnsi="Arial" w:cs="Arial"/>
        </w:rPr>
        <w:t>.</w:t>
      </w:r>
    </w:p>
    <w:p w14:paraId="4A4186A5" w14:textId="77777777" w:rsidR="00425CF2" w:rsidRPr="0034009E" w:rsidRDefault="00040F4D" w:rsidP="0034009E">
      <w:pPr>
        <w:pStyle w:val="Akapitzlist"/>
        <w:numPr>
          <w:ilvl w:val="0"/>
          <w:numId w:val="39"/>
        </w:numPr>
        <w:spacing w:line="360" w:lineRule="auto"/>
        <w:rPr>
          <w:rFonts w:ascii="Arial" w:hAnsi="Arial" w:cs="Arial"/>
          <w:b/>
        </w:rPr>
      </w:pPr>
      <w:r w:rsidRPr="0034009E">
        <w:rPr>
          <w:rFonts w:ascii="Arial" w:hAnsi="Arial" w:cs="Arial"/>
          <w:b/>
        </w:rPr>
        <w:t>Dysponowanie potencjałem technicznym</w:t>
      </w:r>
    </w:p>
    <w:p w14:paraId="4ED7338B" w14:textId="77777777" w:rsidR="00040F4D" w:rsidRPr="00040F4D" w:rsidRDefault="00425CF2" w:rsidP="00040F4D">
      <w:pPr>
        <w:pStyle w:val="Akapitzlist"/>
        <w:numPr>
          <w:ilvl w:val="0"/>
          <w:numId w:val="24"/>
        </w:numPr>
        <w:spacing w:line="360" w:lineRule="auto"/>
        <w:rPr>
          <w:rFonts w:ascii="Arial" w:hAnsi="Arial" w:cs="Arial"/>
        </w:rPr>
      </w:pPr>
      <w:r w:rsidRPr="00040F4D">
        <w:rPr>
          <w:rFonts w:ascii="Arial" w:hAnsi="Arial" w:cs="Arial"/>
        </w:rPr>
        <w:t xml:space="preserve">Wykonawca zobowiązany jest do używania tylko takiego sprzętu, który nie spowoduje niekorzystnego wpływu na </w:t>
      </w:r>
      <w:r w:rsidR="00F23736" w:rsidRPr="00040F4D">
        <w:rPr>
          <w:rFonts w:ascii="Arial" w:hAnsi="Arial" w:cs="Arial"/>
        </w:rPr>
        <w:t>jakoś</w:t>
      </w:r>
      <w:r w:rsidR="00040F4D" w:rsidRPr="00040F4D">
        <w:rPr>
          <w:rFonts w:ascii="Arial" w:hAnsi="Arial" w:cs="Arial"/>
        </w:rPr>
        <w:t xml:space="preserve">ć wykonywanych prac. </w:t>
      </w:r>
    </w:p>
    <w:p w14:paraId="30E13FE7" w14:textId="77777777" w:rsidR="00040F4D" w:rsidRPr="003C2064" w:rsidRDefault="00040F4D" w:rsidP="003C2064">
      <w:pPr>
        <w:numPr>
          <w:ilvl w:val="0"/>
          <w:numId w:val="24"/>
        </w:numPr>
        <w:spacing w:line="360" w:lineRule="auto"/>
        <w:jc w:val="both"/>
        <w:rPr>
          <w:rFonts w:ascii="Arial" w:hAnsi="Arial" w:cs="Arial"/>
        </w:rPr>
      </w:pPr>
      <w:r w:rsidRPr="00674039">
        <w:rPr>
          <w:rFonts w:ascii="Arial" w:hAnsi="Arial" w:cs="Arial"/>
          <w:color w:val="000000"/>
        </w:rPr>
        <w:t>Sprzęt będący w dyspozycji Wykonawcy musi być utrzymany w dobrym stanie i</w:t>
      </w:r>
      <w:r>
        <w:rPr>
          <w:rFonts w:ascii="Arial" w:hAnsi="Arial" w:cs="Arial"/>
          <w:color w:val="000000"/>
        </w:rPr>
        <w:t> </w:t>
      </w:r>
      <w:r w:rsidRPr="00674039">
        <w:rPr>
          <w:rFonts w:ascii="Arial" w:hAnsi="Arial" w:cs="Arial"/>
          <w:color w:val="000000"/>
        </w:rPr>
        <w:t xml:space="preserve">gotowości do pracy. </w:t>
      </w:r>
      <w:r>
        <w:rPr>
          <w:rFonts w:ascii="Arial" w:hAnsi="Arial" w:cs="Arial"/>
          <w:color w:val="000000"/>
        </w:rPr>
        <w:t>Ma</w:t>
      </w:r>
      <w:r w:rsidRPr="00674039">
        <w:rPr>
          <w:rFonts w:ascii="Arial" w:hAnsi="Arial" w:cs="Arial"/>
          <w:color w:val="000000"/>
        </w:rPr>
        <w:t xml:space="preserve"> być zgodny z normami ochrony środowiska i przepisami dotyczącymi użytkowania.</w:t>
      </w:r>
    </w:p>
    <w:p w14:paraId="4C5D43AE" w14:textId="77777777" w:rsidR="00F23736" w:rsidRPr="0034009E" w:rsidRDefault="00F23736" w:rsidP="0034009E">
      <w:pPr>
        <w:pStyle w:val="Akapitzlist"/>
        <w:numPr>
          <w:ilvl w:val="0"/>
          <w:numId w:val="39"/>
        </w:numPr>
        <w:spacing w:line="360" w:lineRule="auto"/>
        <w:rPr>
          <w:rFonts w:ascii="Arial" w:hAnsi="Arial" w:cs="Arial"/>
          <w:b/>
        </w:rPr>
      </w:pPr>
      <w:r w:rsidRPr="0034009E">
        <w:rPr>
          <w:rFonts w:ascii="Arial" w:hAnsi="Arial" w:cs="Arial"/>
          <w:b/>
        </w:rPr>
        <w:t xml:space="preserve"> Ochrona środowiska w czasie wykonywania prac</w:t>
      </w:r>
    </w:p>
    <w:p w14:paraId="30FA3DFB" w14:textId="77777777" w:rsidR="0034009E" w:rsidRDefault="0096628D" w:rsidP="0096628D">
      <w:pPr>
        <w:pStyle w:val="Akapitzlist"/>
        <w:spacing w:line="360" w:lineRule="auto"/>
        <w:rPr>
          <w:rFonts w:ascii="Arial" w:hAnsi="Arial" w:cs="Arial"/>
        </w:rPr>
      </w:pPr>
      <w:r w:rsidRPr="0096628D">
        <w:rPr>
          <w:rFonts w:ascii="Arial" w:hAnsi="Arial" w:cs="Arial"/>
        </w:rPr>
        <w:t xml:space="preserve">Wykonawca w okresie trwania umowy, aż do zakończenia i odbioru ostatecznego usługi, zobowiązany jest znać i stosować w czasie prowadzenia prac wszystkie przepisy dotyczące ochrony środowiska. Wykonawca będzie podejmować wszelkie uzasadnione kroki mające na celu stosowanie się do przepisów i norm dotyczących ochrony środowiska na placu i wokół placu wykonywanej usługi. Wykonawca będzie unikać uszkodzeń lub uciążliwości dla osób lub mienia i innych, wynikających ze skażenia, hałasu lub z innych przyczyn powstałych w następstwie jego sposobu działania. </w:t>
      </w:r>
    </w:p>
    <w:p w14:paraId="0B28A2E0" w14:textId="6235E676" w:rsidR="0096628D" w:rsidRPr="0096628D" w:rsidRDefault="0096628D" w:rsidP="0096628D">
      <w:pPr>
        <w:pStyle w:val="Akapitzlist"/>
        <w:spacing w:line="360" w:lineRule="auto"/>
        <w:rPr>
          <w:rFonts w:ascii="Arial" w:hAnsi="Arial" w:cs="Arial"/>
        </w:rPr>
      </w:pPr>
      <w:r w:rsidRPr="0096628D">
        <w:rPr>
          <w:rFonts w:ascii="Arial" w:hAnsi="Arial" w:cs="Arial"/>
        </w:rPr>
        <w:t xml:space="preserve">W przypadku </w:t>
      </w:r>
      <w:r w:rsidR="00CA148A" w:rsidRPr="0096628D">
        <w:rPr>
          <w:rFonts w:ascii="Arial" w:hAnsi="Arial" w:cs="Arial"/>
        </w:rPr>
        <w:t>niezastosowania</w:t>
      </w:r>
      <w:r w:rsidRPr="0096628D">
        <w:rPr>
          <w:rFonts w:ascii="Arial" w:hAnsi="Arial" w:cs="Arial"/>
        </w:rPr>
        <w:t xml:space="preserve"> się do obowiązujących przepisów ochrony środowiska, spowodowania szkód w środowisku, w całości obciąża Wykonawcę do poniesienia naliczonych kar, opłat, nałożonych przez właściwy organ administracyjny. Stosując się do tych wymagań, Wykonawca zapewni spełnienie następujących   warunków:</w:t>
      </w:r>
      <w:r>
        <w:rPr>
          <w:rFonts w:ascii="Arial" w:hAnsi="Arial" w:cs="Arial"/>
        </w:rPr>
        <w:t xml:space="preserve"> </w:t>
      </w:r>
      <w:r w:rsidRPr="0096628D">
        <w:rPr>
          <w:rFonts w:ascii="Arial" w:hAnsi="Arial" w:cs="Arial"/>
        </w:rPr>
        <w:t>miejsca na bazy, magazyny, składowiska i wewnętrzne drogi transportowe zostaną tak wybrane, aby nie powodować zniszczeń środowiska naturalnego,</w:t>
      </w:r>
    </w:p>
    <w:p w14:paraId="30FD12F0" w14:textId="77777777" w:rsidR="0096628D" w:rsidRDefault="0096628D" w:rsidP="0096628D">
      <w:pPr>
        <w:pStyle w:val="Akapitzlist"/>
        <w:spacing w:line="360" w:lineRule="auto"/>
        <w:rPr>
          <w:rFonts w:ascii="Arial" w:hAnsi="Arial" w:cs="Arial"/>
        </w:rPr>
      </w:pPr>
      <w:r w:rsidRPr="0096628D">
        <w:rPr>
          <w:rFonts w:ascii="Arial" w:hAnsi="Arial" w:cs="Arial"/>
        </w:rPr>
        <w:t>zostaną podjęte odpowiednie środki zabezpieczające przed:</w:t>
      </w:r>
    </w:p>
    <w:p w14:paraId="77CC576D" w14:textId="77777777" w:rsidR="0096628D" w:rsidRDefault="0096628D" w:rsidP="0096628D">
      <w:pPr>
        <w:pStyle w:val="Akapitzlist"/>
        <w:numPr>
          <w:ilvl w:val="0"/>
          <w:numId w:val="25"/>
        </w:numPr>
        <w:spacing w:line="360" w:lineRule="auto"/>
        <w:rPr>
          <w:rFonts w:ascii="Arial" w:hAnsi="Arial" w:cs="Arial"/>
        </w:rPr>
      </w:pPr>
      <w:r w:rsidRPr="0096628D">
        <w:rPr>
          <w:rFonts w:ascii="Arial" w:hAnsi="Arial" w:cs="Arial"/>
        </w:rPr>
        <w:t>zanieczyszczeniem zbiorników i cieków wodnych pyłami, paliwami, olejami, materiałami bitumicznymi, chemikaliami oraz innymi szkodliwymi substancjami,</w:t>
      </w:r>
    </w:p>
    <w:p w14:paraId="7542F36B" w14:textId="77777777" w:rsidR="0096628D" w:rsidRDefault="0096628D" w:rsidP="0096628D">
      <w:pPr>
        <w:pStyle w:val="Akapitzlist"/>
        <w:numPr>
          <w:ilvl w:val="0"/>
          <w:numId w:val="25"/>
        </w:numPr>
        <w:spacing w:line="360" w:lineRule="auto"/>
        <w:rPr>
          <w:rFonts w:ascii="Arial" w:hAnsi="Arial" w:cs="Arial"/>
        </w:rPr>
      </w:pPr>
      <w:r w:rsidRPr="0096628D">
        <w:rPr>
          <w:rFonts w:ascii="Arial" w:hAnsi="Arial" w:cs="Arial"/>
        </w:rPr>
        <w:t>zanieczyszczeniem powietrza pyłami i gazami,</w:t>
      </w:r>
    </w:p>
    <w:p w14:paraId="248155C5" w14:textId="77777777" w:rsidR="0096628D" w:rsidRDefault="0096628D" w:rsidP="0096628D">
      <w:pPr>
        <w:pStyle w:val="Akapitzlist"/>
        <w:numPr>
          <w:ilvl w:val="0"/>
          <w:numId w:val="25"/>
        </w:numPr>
        <w:spacing w:line="360" w:lineRule="auto"/>
        <w:rPr>
          <w:rFonts w:ascii="Arial" w:hAnsi="Arial" w:cs="Arial"/>
        </w:rPr>
      </w:pPr>
      <w:r w:rsidRPr="0096628D">
        <w:rPr>
          <w:rFonts w:ascii="Arial" w:hAnsi="Arial" w:cs="Arial"/>
        </w:rPr>
        <w:t>przekroczeniem dopuszczalnych norm hałasu,</w:t>
      </w:r>
    </w:p>
    <w:p w14:paraId="10C430D3" w14:textId="77777777" w:rsidR="0096628D" w:rsidRPr="0096628D" w:rsidRDefault="0096628D" w:rsidP="0096628D">
      <w:pPr>
        <w:pStyle w:val="Akapitzlist"/>
        <w:numPr>
          <w:ilvl w:val="0"/>
          <w:numId w:val="25"/>
        </w:numPr>
        <w:spacing w:line="360" w:lineRule="auto"/>
        <w:rPr>
          <w:rFonts w:ascii="Arial" w:hAnsi="Arial" w:cs="Arial"/>
        </w:rPr>
      </w:pPr>
      <w:r w:rsidRPr="0096628D">
        <w:rPr>
          <w:rFonts w:ascii="Arial" w:hAnsi="Arial" w:cs="Arial"/>
        </w:rPr>
        <w:t>możliwością powstania pożaru.</w:t>
      </w:r>
    </w:p>
    <w:p w14:paraId="5191C25A" w14:textId="77777777" w:rsidR="0096628D" w:rsidRPr="0096628D" w:rsidRDefault="0096628D" w:rsidP="0096628D">
      <w:pPr>
        <w:spacing w:line="360" w:lineRule="auto"/>
        <w:rPr>
          <w:rFonts w:ascii="Arial" w:hAnsi="Arial" w:cs="Arial"/>
        </w:rPr>
      </w:pPr>
      <w:r w:rsidRPr="0096628D">
        <w:rPr>
          <w:rFonts w:ascii="Arial" w:hAnsi="Arial" w:cs="Arial"/>
        </w:rPr>
        <w:lastRenderedPageBreak/>
        <w:t>Opłaty i kary za przekroczenie w trakcie realizacji prac norm określonych w odpowiednich przepisach dotyczących ochrony środowiska obciążają Wykonawcę.</w:t>
      </w:r>
    </w:p>
    <w:p w14:paraId="5FD9DD45" w14:textId="77777777" w:rsidR="0017232D" w:rsidRPr="003C2064" w:rsidRDefault="0017232D" w:rsidP="003C2064">
      <w:pPr>
        <w:pStyle w:val="Akapitzlist"/>
        <w:numPr>
          <w:ilvl w:val="0"/>
          <w:numId w:val="41"/>
        </w:numPr>
        <w:spacing w:line="360" w:lineRule="auto"/>
        <w:rPr>
          <w:rFonts w:ascii="Arial" w:hAnsi="Arial" w:cs="Arial"/>
          <w:b/>
        </w:rPr>
      </w:pPr>
      <w:r w:rsidRPr="003C2064">
        <w:rPr>
          <w:rFonts w:ascii="Arial" w:hAnsi="Arial" w:cs="Arial"/>
          <w:b/>
        </w:rPr>
        <w:t>Ochrona przeciwpożarowa</w:t>
      </w:r>
    </w:p>
    <w:p w14:paraId="440A9375" w14:textId="77777777" w:rsidR="00CA578E" w:rsidRDefault="00CA578E" w:rsidP="00CA578E">
      <w:pPr>
        <w:pStyle w:val="Akapitzlist"/>
        <w:spacing w:line="360" w:lineRule="auto"/>
        <w:rPr>
          <w:rFonts w:ascii="Arial" w:hAnsi="Arial" w:cs="Arial"/>
        </w:rPr>
      </w:pPr>
      <w:r>
        <w:rPr>
          <w:rFonts w:ascii="Arial" w:hAnsi="Arial" w:cs="Arial"/>
        </w:rPr>
        <w:t>Wykonawca przestrzegać będzie postanowień przepisów Ustawy o ochronie przeciwpożarowej. Będzie utrzymywać sprawny podręczny sprzęt gaśniczy, wyma</w:t>
      </w:r>
      <w:r w:rsidR="0096628D">
        <w:rPr>
          <w:rFonts w:ascii="Arial" w:hAnsi="Arial" w:cs="Arial"/>
        </w:rPr>
        <w:t>gany przez odpowiednie przepisy w</w:t>
      </w:r>
      <w:r>
        <w:rPr>
          <w:rFonts w:ascii="Arial" w:hAnsi="Arial" w:cs="Arial"/>
        </w:rPr>
        <w:t xml:space="preserve"> materiały łatwopalne składowane będą w sposób zgodny z odpowiednimi przepisami i zabezpieczone przed dostępem osób trzecich. </w:t>
      </w:r>
    </w:p>
    <w:p w14:paraId="64C7BEDA" w14:textId="77777777" w:rsidR="00CA578E" w:rsidRDefault="00CA578E" w:rsidP="00CA578E">
      <w:pPr>
        <w:pStyle w:val="Akapitzlist"/>
        <w:spacing w:line="360" w:lineRule="auto"/>
        <w:rPr>
          <w:rFonts w:ascii="Arial" w:hAnsi="Arial" w:cs="Arial"/>
        </w:rPr>
      </w:pPr>
      <w:r>
        <w:rPr>
          <w:rFonts w:ascii="Arial" w:hAnsi="Arial" w:cs="Arial"/>
        </w:rPr>
        <w:t>Wykonawca</w:t>
      </w:r>
      <w:r w:rsidRPr="00CA578E">
        <w:rPr>
          <w:rFonts w:ascii="Arial" w:hAnsi="Arial" w:cs="Arial"/>
        </w:rPr>
        <w:t xml:space="preserve"> odpowiada za wszelkie straty spowodowane pożarem, którego przyczyną był sposób prowadzenia prac lub personel Wykonawcy.</w:t>
      </w:r>
    </w:p>
    <w:p w14:paraId="5DF198BF" w14:textId="77777777" w:rsidR="009B72A3" w:rsidRPr="003C2064" w:rsidRDefault="00CA578E" w:rsidP="003C2064">
      <w:pPr>
        <w:pStyle w:val="Akapitzlist"/>
        <w:numPr>
          <w:ilvl w:val="0"/>
          <w:numId w:val="41"/>
        </w:numPr>
        <w:spacing w:line="360" w:lineRule="auto"/>
        <w:rPr>
          <w:rFonts w:ascii="Arial" w:hAnsi="Arial" w:cs="Arial"/>
          <w:b/>
        </w:rPr>
      </w:pPr>
      <w:r w:rsidRPr="003C2064">
        <w:rPr>
          <w:rFonts w:ascii="Arial" w:hAnsi="Arial" w:cs="Arial"/>
          <w:b/>
        </w:rPr>
        <w:t>Ochrona własności publicznej i prywatnej</w:t>
      </w:r>
    </w:p>
    <w:p w14:paraId="187DB247" w14:textId="77777777" w:rsidR="005905E7" w:rsidRPr="005905E7" w:rsidRDefault="005905E7" w:rsidP="00540CAC">
      <w:pPr>
        <w:pStyle w:val="Akapitzlist"/>
        <w:numPr>
          <w:ilvl w:val="0"/>
          <w:numId w:val="27"/>
        </w:numPr>
        <w:spacing w:line="360" w:lineRule="auto"/>
        <w:rPr>
          <w:rFonts w:ascii="Arial" w:hAnsi="Arial" w:cs="Arial"/>
        </w:rPr>
      </w:pPr>
      <w:r w:rsidRPr="005905E7">
        <w:rPr>
          <w:rFonts w:ascii="Arial" w:hAnsi="Arial" w:cs="Arial"/>
        </w:rPr>
        <w:t xml:space="preserve">Wykonawca zobowiązany jest </w:t>
      </w:r>
      <w:r>
        <w:rPr>
          <w:rFonts w:ascii="Arial" w:hAnsi="Arial" w:cs="Arial"/>
        </w:rPr>
        <w:t xml:space="preserve">do zachowania środków ostrożności zapobiegających uszkodzeniu dróg, ścieżek dla pieszych, budynków, trawników itp. – zarówno na terenie objętym pracami jak i poza nim. Ewentualne szkody Wykonawca naprawi na własny koszt;  </w:t>
      </w:r>
    </w:p>
    <w:p w14:paraId="292D0DEF" w14:textId="77777777" w:rsidR="00A32A8A" w:rsidRPr="00540CAC" w:rsidRDefault="00A32A8A" w:rsidP="00540CAC">
      <w:pPr>
        <w:pStyle w:val="Akapitzlist"/>
        <w:numPr>
          <w:ilvl w:val="0"/>
          <w:numId w:val="27"/>
        </w:numPr>
        <w:spacing w:line="360" w:lineRule="auto"/>
        <w:rPr>
          <w:rFonts w:ascii="Arial" w:hAnsi="Arial" w:cs="Arial"/>
          <w:b/>
        </w:rPr>
      </w:pPr>
      <w:r w:rsidRPr="00540CAC">
        <w:rPr>
          <w:rFonts w:ascii="Arial" w:hAnsi="Arial" w:cs="Arial"/>
        </w:rPr>
        <w:t>Wykonawca odpowiada za ochronę wszelkich instalacji znajdujących się na terenie prac i jego obrębie;</w:t>
      </w:r>
    </w:p>
    <w:p w14:paraId="407C4FE2" w14:textId="77777777" w:rsidR="00A32A8A" w:rsidRPr="00540CAC" w:rsidRDefault="00A32A8A" w:rsidP="00540CAC">
      <w:pPr>
        <w:pStyle w:val="Akapitzlist"/>
        <w:numPr>
          <w:ilvl w:val="0"/>
          <w:numId w:val="27"/>
        </w:numPr>
        <w:spacing w:line="360" w:lineRule="auto"/>
        <w:rPr>
          <w:rFonts w:ascii="Arial" w:hAnsi="Arial" w:cs="Arial"/>
          <w:b/>
        </w:rPr>
      </w:pPr>
      <w:r w:rsidRPr="00540CAC">
        <w:rPr>
          <w:rFonts w:ascii="Arial" w:hAnsi="Arial" w:cs="Arial"/>
        </w:rPr>
        <w:t>Wykonawca zapewni właściwe zabezpieczenie przed uszkodzeniem tych instalacji i urządzeń w czasie trwania prac;</w:t>
      </w:r>
    </w:p>
    <w:p w14:paraId="7C116491" w14:textId="77777777" w:rsidR="00A32A8A" w:rsidRPr="00FD491D" w:rsidRDefault="00A32A8A" w:rsidP="00540CAC">
      <w:pPr>
        <w:pStyle w:val="Akapitzlist"/>
        <w:numPr>
          <w:ilvl w:val="0"/>
          <w:numId w:val="27"/>
        </w:numPr>
        <w:spacing w:line="360" w:lineRule="auto"/>
        <w:rPr>
          <w:rFonts w:ascii="Arial" w:hAnsi="Arial" w:cs="Arial"/>
          <w:b/>
        </w:rPr>
      </w:pPr>
      <w:r w:rsidRPr="00540CAC">
        <w:rPr>
          <w:rFonts w:ascii="Arial" w:hAnsi="Arial" w:cs="Arial"/>
        </w:rPr>
        <w:t>O fakcie przypadkowego uszkodzenia tych instalacji Wykonawca bezzwłocznie powiadomi Naczelnika Sekcji Eksploatacji w Jeleniej Górze lub w Wałbrzychu oraz właściciela instalacji, jak również będzie z nimi współpracował dostarczając wszelkiej pomocy potrzebnej przy dokonywaniu napraw.</w:t>
      </w:r>
    </w:p>
    <w:p w14:paraId="424C1C37" w14:textId="77777777" w:rsidR="00FD491D" w:rsidRPr="00540CAC" w:rsidRDefault="00FD491D" w:rsidP="00FD491D">
      <w:pPr>
        <w:pStyle w:val="Akapitzlist"/>
        <w:spacing w:line="360" w:lineRule="auto"/>
        <w:ind w:left="1080"/>
        <w:rPr>
          <w:rFonts w:ascii="Arial" w:hAnsi="Arial" w:cs="Arial"/>
          <w:b/>
        </w:rPr>
      </w:pPr>
    </w:p>
    <w:p w14:paraId="7CE34876" w14:textId="77777777" w:rsidR="00A32A8A" w:rsidRPr="002B342C" w:rsidRDefault="00A32A8A" w:rsidP="009E0A96">
      <w:pPr>
        <w:pStyle w:val="Akapitzlist"/>
        <w:numPr>
          <w:ilvl w:val="0"/>
          <w:numId w:val="41"/>
        </w:numPr>
        <w:spacing w:line="360" w:lineRule="auto"/>
        <w:ind w:left="284" w:hanging="426"/>
        <w:rPr>
          <w:rFonts w:ascii="Arial" w:hAnsi="Arial" w:cs="Arial"/>
          <w:b/>
        </w:rPr>
      </w:pPr>
      <w:r w:rsidRPr="002B342C">
        <w:rPr>
          <w:rFonts w:ascii="Arial" w:hAnsi="Arial" w:cs="Arial"/>
          <w:b/>
        </w:rPr>
        <w:t>Bezpieczeństwo i higiena pracy</w:t>
      </w:r>
    </w:p>
    <w:p w14:paraId="365FD8F2" w14:textId="73679F03" w:rsidR="00FD491D" w:rsidRDefault="00A32A8A" w:rsidP="009E0A96">
      <w:pPr>
        <w:pStyle w:val="Akapitzlist"/>
        <w:spacing w:line="360" w:lineRule="auto"/>
        <w:ind w:left="0"/>
        <w:rPr>
          <w:rFonts w:ascii="Arial" w:hAnsi="Arial" w:cs="Arial"/>
        </w:rPr>
      </w:pPr>
      <w:r w:rsidRPr="002B342C">
        <w:rPr>
          <w:rFonts w:ascii="Arial" w:hAnsi="Arial" w:cs="Arial"/>
        </w:rPr>
        <w:t xml:space="preserve">Podczas realizacji Usługi, Wykonawca będzie przestrzegał przepisów dotyczących bezpieczeństwa i higieny pracy. W szczególności Wykonawca ma obowiązek dopilnować, aby podczas wykonywania prac w warunkach niebezpiecznych, szkodliwych, pracownicy przestrzegali przepisów BHP. Szczegółowe warunki BHP, jakie należy przestrzegać przy realizacji robót, są określone w Rozporządzeniu Ministra Infrastruktury z dnia 6 lutego </w:t>
      </w:r>
      <w:r w:rsidR="00CA148A" w:rsidRPr="002B342C">
        <w:rPr>
          <w:rFonts w:ascii="Arial" w:hAnsi="Arial" w:cs="Arial"/>
        </w:rPr>
        <w:t>2003 r.</w:t>
      </w:r>
      <w:r w:rsidR="00FD491D">
        <w:rPr>
          <w:rFonts w:ascii="Arial" w:hAnsi="Arial" w:cs="Arial"/>
        </w:rPr>
        <w:t xml:space="preserve"> w sprawie bezpieczeństwa i higieny pracy podczas wykonywania robót budowlanych</w:t>
      </w:r>
      <w:r w:rsidRPr="002B342C">
        <w:rPr>
          <w:rFonts w:ascii="Arial" w:hAnsi="Arial" w:cs="Arial"/>
        </w:rPr>
        <w:t xml:space="preserve"> (Dz.U. nr 47)</w:t>
      </w:r>
      <w:r w:rsidR="00FD491D">
        <w:rPr>
          <w:rFonts w:ascii="Arial" w:hAnsi="Arial" w:cs="Arial"/>
        </w:rPr>
        <w:t>.</w:t>
      </w:r>
    </w:p>
    <w:p w14:paraId="16127BFB" w14:textId="77777777" w:rsidR="00FD491D" w:rsidRPr="00FD491D" w:rsidRDefault="00FD491D" w:rsidP="00FD491D">
      <w:pPr>
        <w:spacing w:line="360" w:lineRule="auto"/>
        <w:rPr>
          <w:rFonts w:ascii="Arial" w:hAnsi="Arial" w:cs="Arial"/>
        </w:rPr>
      </w:pPr>
    </w:p>
    <w:p w14:paraId="5E2B0B46" w14:textId="77777777" w:rsidR="00A32A8A" w:rsidRPr="00FD491D" w:rsidRDefault="00A32A8A" w:rsidP="00606EB4">
      <w:pPr>
        <w:pStyle w:val="Akapitzlist"/>
        <w:numPr>
          <w:ilvl w:val="0"/>
          <w:numId w:val="41"/>
        </w:numPr>
        <w:spacing w:line="360" w:lineRule="auto"/>
        <w:ind w:left="284"/>
        <w:rPr>
          <w:rFonts w:ascii="Arial" w:hAnsi="Arial" w:cs="Arial"/>
        </w:rPr>
      </w:pPr>
      <w:r w:rsidRPr="00FD491D">
        <w:rPr>
          <w:rFonts w:ascii="Arial" w:hAnsi="Arial" w:cs="Arial"/>
          <w:b/>
        </w:rPr>
        <w:t>Przekazanie terenu do wykonywania Usługi</w:t>
      </w:r>
    </w:p>
    <w:p w14:paraId="345C5406" w14:textId="18C7B4BC" w:rsidR="00A32A8A" w:rsidRPr="00A32A8A" w:rsidRDefault="00540CAC" w:rsidP="00606EB4">
      <w:pPr>
        <w:pStyle w:val="Akapitzlist"/>
        <w:spacing w:line="360" w:lineRule="auto"/>
        <w:ind w:left="0"/>
        <w:rPr>
          <w:rFonts w:ascii="Arial" w:hAnsi="Arial" w:cs="Arial"/>
        </w:rPr>
      </w:pPr>
      <w:r w:rsidRPr="00540CAC">
        <w:rPr>
          <w:rFonts w:ascii="Arial" w:hAnsi="Arial" w:cs="Arial"/>
        </w:rPr>
        <w:t xml:space="preserve">Przekazanie Wykonawcy </w:t>
      </w:r>
      <w:r w:rsidR="00CA148A" w:rsidRPr="00540CAC">
        <w:rPr>
          <w:rFonts w:ascii="Arial" w:hAnsi="Arial" w:cs="Arial"/>
        </w:rPr>
        <w:t>terenu,</w:t>
      </w:r>
      <w:r w:rsidRPr="00540CAC">
        <w:rPr>
          <w:rFonts w:ascii="Arial" w:hAnsi="Arial" w:cs="Arial"/>
        </w:rPr>
        <w:t xml:space="preserve"> na którym będzie wykonywana Usługa nastąpi po zawarciu Umowy. Przekazanie terenu wykonywania Usługi zostanie dokonane na podstawie protokołu przekazania wg wzoru stan</w:t>
      </w:r>
      <w:r w:rsidR="00FD491D">
        <w:rPr>
          <w:rFonts w:ascii="Arial" w:hAnsi="Arial" w:cs="Arial"/>
        </w:rPr>
        <w:t xml:space="preserve">owiącego </w:t>
      </w:r>
      <w:r w:rsidR="00FD491D" w:rsidRPr="00FD491D">
        <w:rPr>
          <w:rFonts w:ascii="Arial" w:hAnsi="Arial" w:cs="Arial"/>
          <w:b/>
        </w:rPr>
        <w:t>Z</w:t>
      </w:r>
      <w:r w:rsidRPr="00FD491D">
        <w:rPr>
          <w:rFonts w:ascii="Arial" w:hAnsi="Arial" w:cs="Arial"/>
          <w:b/>
        </w:rPr>
        <w:t>ałącznik</w:t>
      </w:r>
      <w:r w:rsidR="00FD491D" w:rsidRPr="00FD491D">
        <w:rPr>
          <w:rFonts w:ascii="Arial" w:hAnsi="Arial" w:cs="Arial"/>
          <w:b/>
        </w:rPr>
        <w:t xml:space="preserve"> nr 3</w:t>
      </w:r>
      <w:r w:rsidRPr="00FD491D">
        <w:rPr>
          <w:rFonts w:ascii="Arial" w:hAnsi="Arial" w:cs="Arial"/>
          <w:b/>
        </w:rPr>
        <w:t xml:space="preserve"> </w:t>
      </w:r>
      <w:r w:rsidRPr="00FD491D">
        <w:rPr>
          <w:rFonts w:ascii="Arial" w:hAnsi="Arial" w:cs="Arial"/>
        </w:rPr>
        <w:t>do</w:t>
      </w:r>
      <w:r w:rsidRPr="00540CAC">
        <w:rPr>
          <w:rFonts w:ascii="Arial" w:hAnsi="Arial" w:cs="Arial"/>
        </w:rPr>
        <w:t xml:space="preserve"> wzoru umowy</w:t>
      </w:r>
      <w:r w:rsidR="00606EB4">
        <w:rPr>
          <w:rFonts w:ascii="Arial" w:hAnsi="Arial" w:cs="Arial"/>
        </w:rPr>
        <w:t>.</w:t>
      </w:r>
      <w:r w:rsidR="00FD491D">
        <w:rPr>
          <w:rFonts w:ascii="Arial" w:hAnsi="Arial" w:cs="Arial"/>
        </w:rPr>
        <w:t xml:space="preserve"> </w:t>
      </w:r>
    </w:p>
    <w:p w14:paraId="55102A9E" w14:textId="77777777" w:rsidR="00540CAC" w:rsidRPr="00540CAC" w:rsidRDefault="00540CAC" w:rsidP="00606EB4">
      <w:pPr>
        <w:pStyle w:val="Akapitzlist"/>
        <w:spacing w:line="360" w:lineRule="auto"/>
        <w:ind w:left="0"/>
        <w:rPr>
          <w:rFonts w:ascii="Arial" w:hAnsi="Arial" w:cs="Arial"/>
        </w:rPr>
      </w:pPr>
      <w:r w:rsidRPr="00540CAC">
        <w:rPr>
          <w:rFonts w:ascii="Arial" w:hAnsi="Arial" w:cs="Arial"/>
        </w:rPr>
        <w:lastRenderedPageBreak/>
        <w:t xml:space="preserve">Przez podpisanie protokołu przekazania terenu wykonywania usługi Wykonawca potwierdza, że zapoznał się z warunkami panującymi na tym terenie i przyjmuje je jako odpowiednie do wykonywania Usługi. Wykonawca, począwszy od podpisania protokołu przekazania terenu wykonywania Usługi, aż do chwili odbioru </w:t>
      </w:r>
      <w:r w:rsidR="00EF28FA">
        <w:rPr>
          <w:rFonts w:ascii="Arial" w:hAnsi="Arial" w:cs="Arial"/>
        </w:rPr>
        <w:t>prac w zakresie nasadzeń</w:t>
      </w:r>
      <w:r w:rsidRPr="00540CAC">
        <w:rPr>
          <w:rFonts w:ascii="Arial" w:hAnsi="Arial" w:cs="Arial"/>
        </w:rPr>
        <w:t>, ponosi odpowiedzialność za:</w:t>
      </w:r>
    </w:p>
    <w:p w14:paraId="683FD154" w14:textId="77777777" w:rsidR="00540CAC" w:rsidRPr="00540CAC" w:rsidRDefault="00540CAC" w:rsidP="00606EB4">
      <w:pPr>
        <w:pStyle w:val="Akapitzlist"/>
        <w:spacing w:line="360" w:lineRule="auto"/>
        <w:ind w:left="0"/>
        <w:rPr>
          <w:rFonts w:ascii="Arial" w:hAnsi="Arial" w:cs="Arial"/>
        </w:rPr>
      </w:pPr>
      <w:r w:rsidRPr="00540CAC">
        <w:rPr>
          <w:rFonts w:ascii="Arial" w:hAnsi="Arial" w:cs="Arial"/>
        </w:rPr>
        <w:t>•</w:t>
      </w:r>
      <w:r w:rsidRPr="00540CAC">
        <w:rPr>
          <w:rFonts w:ascii="Arial" w:hAnsi="Arial" w:cs="Arial"/>
        </w:rPr>
        <w:tab/>
        <w:t>prace i inne czynności objęte przedmiotem Umowy (w tym za zabezpieczenie Prac oraz ich efektów) oraz teren wykonywania Usługi, jak również wszelkie znajdujące się na nim przedmioty, w szczególności na Wykonawcę przechodzą wszelkie ryzyka związane z materiałami i urządzeniami dostarczonymi na teren wykonywania Usługi - z chwilą ich dostarczenia na ten teren.</w:t>
      </w:r>
    </w:p>
    <w:p w14:paraId="734E6CDD" w14:textId="77777777" w:rsidR="00540CAC" w:rsidRPr="00EF28FA" w:rsidRDefault="00540CAC" w:rsidP="00606EB4">
      <w:pPr>
        <w:pStyle w:val="Akapitzlist"/>
        <w:spacing w:line="360" w:lineRule="auto"/>
        <w:ind w:left="142"/>
        <w:rPr>
          <w:rFonts w:ascii="Arial" w:hAnsi="Arial" w:cs="Arial"/>
        </w:rPr>
      </w:pPr>
      <w:r w:rsidRPr="00540CAC">
        <w:rPr>
          <w:rFonts w:ascii="Arial" w:hAnsi="Arial" w:cs="Arial"/>
        </w:rPr>
        <w:t>•</w:t>
      </w:r>
      <w:r w:rsidRPr="00540CAC">
        <w:rPr>
          <w:rFonts w:ascii="Arial" w:hAnsi="Arial" w:cs="Arial"/>
        </w:rPr>
        <w:tab/>
        <w:t>szkody powstałe w związku z wykonywaną Usługą lub innymi czynnościami objętymi przedmiotem Umowy, w tym szkody poniesione przez Zamawiającego oraz osoby trzecie, a także za wszelkie szkody powstałe poza terenem wykonywania Usługi w wyniku działań lub zaniechań Wykonawcy.</w:t>
      </w:r>
    </w:p>
    <w:p w14:paraId="22B342F6" w14:textId="77777777" w:rsidR="00A32A8A" w:rsidRDefault="00540CAC" w:rsidP="00606EB4">
      <w:pPr>
        <w:pStyle w:val="Akapitzlist"/>
        <w:spacing w:line="360" w:lineRule="auto"/>
        <w:ind w:left="0"/>
        <w:rPr>
          <w:rFonts w:ascii="Arial" w:hAnsi="Arial" w:cs="Arial"/>
        </w:rPr>
      </w:pPr>
      <w:r w:rsidRPr="00540CAC">
        <w:rPr>
          <w:rFonts w:ascii="Arial" w:hAnsi="Arial" w:cs="Arial"/>
        </w:rPr>
        <w:t xml:space="preserve">W komisji przekazania terenu wykonywania Usługi udział biorą Zamawiający, przedstawiciel </w:t>
      </w:r>
      <w:r w:rsidR="00EF28FA">
        <w:rPr>
          <w:rFonts w:ascii="Arial" w:hAnsi="Arial" w:cs="Arial"/>
        </w:rPr>
        <w:t>Urzędów Miast</w:t>
      </w:r>
      <w:r w:rsidRPr="00540CAC">
        <w:rPr>
          <w:rFonts w:ascii="Arial" w:hAnsi="Arial" w:cs="Arial"/>
        </w:rPr>
        <w:t xml:space="preserve"> i Wykonawca. </w:t>
      </w:r>
    </w:p>
    <w:p w14:paraId="521CA7C4" w14:textId="77777777" w:rsidR="00BE717A" w:rsidRPr="00A32A8A" w:rsidRDefault="00BE717A" w:rsidP="00540CAC">
      <w:pPr>
        <w:pStyle w:val="Akapitzlist"/>
        <w:spacing w:line="360" w:lineRule="auto"/>
        <w:ind w:left="0" w:hanging="142"/>
        <w:rPr>
          <w:rFonts w:ascii="Arial" w:hAnsi="Arial" w:cs="Arial"/>
        </w:rPr>
      </w:pPr>
    </w:p>
    <w:p w14:paraId="305CE039" w14:textId="77777777" w:rsidR="00540CAC" w:rsidRDefault="00606EB4" w:rsidP="00540CAC">
      <w:pPr>
        <w:spacing w:line="360" w:lineRule="auto"/>
        <w:rPr>
          <w:rFonts w:ascii="Arial" w:hAnsi="Arial" w:cs="Arial"/>
          <w:b/>
        </w:rPr>
      </w:pPr>
      <w:r>
        <w:rPr>
          <w:rFonts w:ascii="Arial" w:hAnsi="Arial" w:cs="Arial"/>
          <w:b/>
        </w:rPr>
        <w:t xml:space="preserve">11 </w:t>
      </w:r>
      <w:r w:rsidR="00540CAC" w:rsidRPr="00540CAC">
        <w:rPr>
          <w:rFonts w:ascii="Arial" w:hAnsi="Arial" w:cs="Arial"/>
          <w:b/>
        </w:rPr>
        <w:t xml:space="preserve">Odbiór usługi </w:t>
      </w:r>
    </w:p>
    <w:p w14:paraId="7612B243" w14:textId="7FC4A699" w:rsidR="00540CAC" w:rsidRDefault="00540CAC" w:rsidP="00540CAC">
      <w:pPr>
        <w:spacing w:line="360" w:lineRule="auto"/>
        <w:rPr>
          <w:rFonts w:ascii="Arial" w:hAnsi="Arial" w:cs="Arial"/>
        </w:rPr>
      </w:pPr>
      <w:r w:rsidRPr="00D451BA">
        <w:rPr>
          <w:rFonts w:ascii="Arial" w:hAnsi="Arial" w:cs="Arial"/>
        </w:rPr>
        <w:t xml:space="preserve">Usługa podlega odbiorowi </w:t>
      </w:r>
      <w:r w:rsidR="00EF28FA">
        <w:rPr>
          <w:rFonts w:ascii="Arial" w:hAnsi="Arial" w:cs="Arial"/>
        </w:rPr>
        <w:t>częściowemu i końcowemu</w:t>
      </w:r>
      <w:r w:rsidRPr="00D451BA">
        <w:rPr>
          <w:rFonts w:ascii="Arial" w:hAnsi="Arial" w:cs="Arial"/>
        </w:rPr>
        <w:t xml:space="preserve">, dokonanego przez nadzór z ramienia Zakładu Linii Kolejowych, </w:t>
      </w:r>
      <w:r w:rsidR="00EF28FA">
        <w:rPr>
          <w:rFonts w:ascii="Arial" w:hAnsi="Arial" w:cs="Arial"/>
        </w:rPr>
        <w:t xml:space="preserve">przedstawicieli urzędu Miasta w </w:t>
      </w:r>
      <w:r w:rsidR="00CF3B6D">
        <w:rPr>
          <w:rFonts w:ascii="Arial" w:hAnsi="Arial" w:cs="Arial"/>
        </w:rPr>
        <w:t>Świdnicy</w:t>
      </w:r>
      <w:r w:rsidRPr="00D451BA">
        <w:rPr>
          <w:rFonts w:ascii="Arial" w:hAnsi="Arial" w:cs="Arial"/>
        </w:rPr>
        <w:t xml:space="preserve"> przy udziale Wykonawcy.</w:t>
      </w:r>
    </w:p>
    <w:p w14:paraId="464DA016" w14:textId="37980F8A" w:rsidR="00D0351E" w:rsidRDefault="00EF28FA" w:rsidP="00540CAC">
      <w:pPr>
        <w:spacing w:line="360" w:lineRule="auto"/>
        <w:rPr>
          <w:rFonts w:ascii="Arial" w:hAnsi="Arial" w:cs="Arial"/>
        </w:rPr>
      </w:pPr>
      <w:r>
        <w:rPr>
          <w:rFonts w:ascii="Arial" w:hAnsi="Arial" w:cs="Arial"/>
        </w:rPr>
        <w:t>W trakcie odbioru</w:t>
      </w:r>
      <w:r w:rsidR="00606EB4">
        <w:rPr>
          <w:rFonts w:ascii="Arial" w:hAnsi="Arial" w:cs="Arial"/>
        </w:rPr>
        <w:t xml:space="preserve"> częściowego</w:t>
      </w:r>
      <w:r>
        <w:rPr>
          <w:rFonts w:ascii="Arial" w:hAnsi="Arial" w:cs="Arial"/>
        </w:rPr>
        <w:t xml:space="preserve"> prac</w:t>
      </w:r>
      <w:r w:rsidR="00FD6C9B">
        <w:rPr>
          <w:rFonts w:ascii="Arial" w:hAnsi="Arial" w:cs="Arial"/>
        </w:rPr>
        <w:t xml:space="preserve"> dotyczącego nasadzeń</w:t>
      </w:r>
      <w:r>
        <w:rPr>
          <w:rFonts w:ascii="Arial" w:hAnsi="Arial" w:cs="Arial"/>
        </w:rPr>
        <w:t xml:space="preserve"> wszystkie rośliny wyglądające na uszkodzone, chore, obumarłe, zamierające lub niespełniające wymagań Zamawiającego</w:t>
      </w:r>
      <w:r w:rsidR="00606EB4">
        <w:rPr>
          <w:rFonts w:ascii="Arial" w:hAnsi="Arial" w:cs="Arial"/>
        </w:rPr>
        <w:t xml:space="preserve"> i przedstawiciela urzędu Miasta w </w:t>
      </w:r>
      <w:r w:rsidR="00CA148A">
        <w:rPr>
          <w:rFonts w:ascii="Arial" w:hAnsi="Arial" w:cs="Arial"/>
        </w:rPr>
        <w:t>Świdnicy zostaną</w:t>
      </w:r>
      <w:r>
        <w:rPr>
          <w:rFonts w:ascii="Arial" w:hAnsi="Arial" w:cs="Arial"/>
        </w:rPr>
        <w:t xml:space="preserve"> uznane za wadliwe i odrzucone. Będą one wymienione na koszt Wykonawcy w terminach uzgodnionych w protokole odbioru częściowego. </w:t>
      </w:r>
    </w:p>
    <w:p w14:paraId="2B034DA0" w14:textId="4CBC605C" w:rsidR="00D0351E" w:rsidRDefault="00D0351E" w:rsidP="00D0351E">
      <w:pPr>
        <w:spacing w:line="360" w:lineRule="auto"/>
        <w:rPr>
          <w:rFonts w:ascii="Arial" w:hAnsi="Arial" w:cs="Arial"/>
        </w:rPr>
      </w:pPr>
      <w:r>
        <w:rPr>
          <w:rFonts w:ascii="Arial" w:hAnsi="Arial" w:cs="Arial"/>
        </w:rPr>
        <w:t>Pierwszy odbiór częściowy prac, dotyczący pielęgnacji, nastąpi po zakończeniu okresu pielęgnacji w roku 202</w:t>
      </w:r>
      <w:r w:rsidR="00A45D1F">
        <w:rPr>
          <w:rFonts w:ascii="Arial" w:hAnsi="Arial" w:cs="Arial"/>
        </w:rPr>
        <w:t>7</w:t>
      </w:r>
      <w:r w:rsidR="00A72411">
        <w:rPr>
          <w:rFonts w:ascii="Arial" w:hAnsi="Arial" w:cs="Arial"/>
        </w:rPr>
        <w:t xml:space="preserve"> na podstawie pisemnego zgłoszenia Wykonawcy</w:t>
      </w:r>
      <w:r>
        <w:rPr>
          <w:rFonts w:ascii="Arial" w:hAnsi="Arial" w:cs="Arial"/>
        </w:rPr>
        <w:t>;</w:t>
      </w:r>
    </w:p>
    <w:p w14:paraId="38C5C09A" w14:textId="5B6CCB1F" w:rsidR="00D0351E" w:rsidRDefault="00D0351E" w:rsidP="00D0351E">
      <w:pPr>
        <w:spacing w:line="360" w:lineRule="auto"/>
        <w:rPr>
          <w:rFonts w:ascii="Arial" w:hAnsi="Arial" w:cs="Arial"/>
        </w:rPr>
      </w:pPr>
      <w:r>
        <w:rPr>
          <w:rFonts w:ascii="Arial" w:hAnsi="Arial" w:cs="Arial"/>
        </w:rPr>
        <w:t>Drugi odbiór częściowy prac, dotyczący pielęgnacji, nastąpi po zakończeniu okresu pielęgnacji w roku 202</w:t>
      </w:r>
      <w:r w:rsidR="00A45D1F">
        <w:rPr>
          <w:rFonts w:ascii="Arial" w:hAnsi="Arial" w:cs="Arial"/>
        </w:rPr>
        <w:t>8</w:t>
      </w:r>
      <w:r w:rsidR="00A72411" w:rsidRPr="00A72411">
        <w:rPr>
          <w:rFonts w:ascii="Arial" w:hAnsi="Arial" w:cs="Arial"/>
        </w:rPr>
        <w:t xml:space="preserve"> </w:t>
      </w:r>
      <w:r w:rsidR="00A72411">
        <w:rPr>
          <w:rFonts w:ascii="Arial" w:hAnsi="Arial" w:cs="Arial"/>
        </w:rPr>
        <w:t>na podstawie pisemnego zgłoszenia Wykonawcy</w:t>
      </w:r>
      <w:r>
        <w:rPr>
          <w:rFonts w:ascii="Arial" w:hAnsi="Arial" w:cs="Arial"/>
        </w:rPr>
        <w:t>;</w:t>
      </w:r>
    </w:p>
    <w:p w14:paraId="157AA6BE" w14:textId="1B142027" w:rsidR="00EF28FA" w:rsidRDefault="00D0351E" w:rsidP="00D0351E">
      <w:pPr>
        <w:spacing w:line="360" w:lineRule="auto"/>
        <w:rPr>
          <w:rFonts w:ascii="Arial" w:hAnsi="Arial" w:cs="Arial"/>
        </w:rPr>
      </w:pPr>
      <w:r>
        <w:rPr>
          <w:rFonts w:ascii="Arial" w:hAnsi="Arial" w:cs="Arial"/>
        </w:rPr>
        <w:t xml:space="preserve">Odbiór końcowy prac </w:t>
      </w:r>
      <w:r w:rsidR="00A72411">
        <w:rPr>
          <w:rFonts w:ascii="Arial" w:hAnsi="Arial" w:cs="Arial"/>
        </w:rPr>
        <w:t>odbędzie się po zakończeniu okresu pielęgnacji w roku 202</w:t>
      </w:r>
      <w:r w:rsidR="00A45D1F">
        <w:rPr>
          <w:rFonts w:ascii="Arial" w:hAnsi="Arial" w:cs="Arial"/>
        </w:rPr>
        <w:t>9</w:t>
      </w:r>
      <w:r w:rsidR="00A72411" w:rsidRPr="00A72411">
        <w:rPr>
          <w:rFonts w:ascii="Arial" w:hAnsi="Arial" w:cs="Arial"/>
        </w:rPr>
        <w:t xml:space="preserve"> </w:t>
      </w:r>
      <w:r w:rsidR="00A72411">
        <w:rPr>
          <w:rFonts w:ascii="Arial" w:hAnsi="Arial" w:cs="Arial"/>
        </w:rPr>
        <w:t xml:space="preserve">na podstawie pisemnego zgłoszenia Wykonawcy. </w:t>
      </w:r>
      <w:r>
        <w:rPr>
          <w:rFonts w:ascii="Arial" w:hAnsi="Arial" w:cs="Arial"/>
        </w:rPr>
        <w:t xml:space="preserve"> </w:t>
      </w:r>
    </w:p>
    <w:p w14:paraId="1D5B95DA" w14:textId="68A24E09" w:rsidR="00D451BA" w:rsidRDefault="00D451BA" w:rsidP="00540CAC">
      <w:pPr>
        <w:spacing w:line="360" w:lineRule="auto"/>
        <w:rPr>
          <w:rFonts w:ascii="Arial" w:hAnsi="Arial" w:cs="Arial"/>
        </w:rPr>
      </w:pPr>
      <w:r w:rsidRPr="00D451BA">
        <w:rPr>
          <w:rFonts w:ascii="Arial" w:hAnsi="Arial" w:cs="Arial"/>
        </w:rPr>
        <w:t xml:space="preserve">Odbiór </w:t>
      </w:r>
      <w:r w:rsidR="00EF28FA">
        <w:rPr>
          <w:rFonts w:ascii="Arial" w:hAnsi="Arial" w:cs="Arial"/>
        </w:rPr>
        <w:t>prac</w:t>
      </w:r>
      <w:r w:rsidR="00FD6C9B">
        <w:rPr>
          <w:rFonts w:ascii="Arial" w:hAnsi="Arial" w:cs="Arial"/>
        </w:rPr>
        <w:t xml:space="preserve"> częściowych i </w:t>
      </w:r>
      <w:r w:rsidR="00CA148A">
        <w:rPr>
          <w:rFonts w:ascii="Arial" w:hAnsi="Arial" w:cs="Arial"/>
        </w:rPr>
        <w:t>końcowych polega</w:t>
      </w:r>
      <w:r w:rsidRPr="00D451BA">
        <w:rPr>
          <w:rFonts w:ascii="Arial" w:hAnsi="Arial" w:cs="Arial"/>
        </w:rPr>
        <w:t xml:space="preserve"> na </w:t>
      </w:r>
      <w:r w:rsidR="00EF28FA">
        <w:rPr>
          <w:rFonts w:ascii="Arial" w:hAnsi="Arial" w:cs="Arial"/>
        </w:rPr>
        <w:t xml:space="preserve">sprawdzeniu ogólnej estetyki wykonania, sprawdzeniu jakości </w:t>
      </w:r>
      <w:r w:rsidR="0039508E">
        <w:rPr>
          <w:rFonts w:ascii="Arial" w:hAnsi="Arial" w:cs="Arial"/>
        </w:rPr>
        <w:t>wykonania</w:t>
      </w:r>
      <w:r w:rsidR="00EF28FA">
        <w:rPr>
          <w:rFonts w:ascii="Arial" w:hAnsi="Arial" w:cs="Arial"/>
        </w:rPr>
        <w:t xml:space="preserve"> poszczególnych etapów prac, sprawdzeniu uporządkowania terenu po wykonanej pracy obejmującej </w:t>
      </w:r>
      <w:r w:rsidR="0039508E">
        <w:rPr>
          <w:rFonts w:ascii="Arial" w:hAnsi="Arial" w:cs="Arial"/>
        </w:rPr>
        <w:t>nas</w:t>
      </w:r>
      <w:r w:rsidR="00EF28FA">
        <w:rPr>
          <w:rFonts w:ascii="Arial" w:hAnsi="Arial" w:cs="Arial"/>
        </w:rPr>
        <w:t>adzenie drzew</w:t>
      </w:r>
      <w:r w:rsidRPr="00D451BA">
        <w:rPr>
          <w:rFonts w:ascii="Arial" w:hAnsi="Arial" w:cs="Arial"/>
        </w:rPr>
        <w:t xml:space="preserve">. </w:t>
      </w:r>
      <w:r w:rsidR="0039508E">
        <w:rPr>
          <w:rFonts w:ascii="Arial" w:hAnsi="Arial" w:cs="Arial"/>
        </w:rPr>
        <w:t>Z</w:t>
      </w:r>
      <w:r w:rsidRPr="00D451BA">
        <w:rPr>
          <w:rFonts w:ascii="Arial" w:hAnsi="Arial" w:cs="Arial"/>
        </w:rPr>
        <w:t xml:space="preserve">akończenie prac oraz gotowość do odbioru </w:t>
      </w:r>
      <w:r w:rsidR="0039508E">
        <w:rPr>
          <w:rFonts w:ascii="Arial" w:hAnsi="Arial" w:cs="Arial"/>
        </w:rPr>
        <w:t>częściowego i końcowego</w:t>
      </w:r>
      <w:r w:rsidRPr="00D451BA">
        <w:rPr>
          <w:rFonts w:ascii="Arial" w:hAnsi="Arial" w:cs="Arial"/>
        </w:rPr>
        <w:t xml:space="preserve"> będzie zgłoszona przez Wykonawcę z bezzwłocznym powiadomieniem na piśmie o tym fakcie Zamawiającego.</w:t>
      </w:r>
    </w:p>
    <w:p w14:paraId="5D9082F7" w14:textId="2C703345" w:rsidR="00D451BA" w:rsidRDefault="00D451BA" w:rsidP="00540CAC">
      <w:pPr>
        <w:spacing w:line="360" w:lineRule="auto"/>
        <w:rPr>
          <w:rFonts w:ascii="Arial" w:hAnsi="Arial" w:cs="Arial"/>
        </w:rPr>
      </w:pPr>
      <w:r w:rsidRPr="00D451BA">
        <w:rPr>
          <w:rFonts w:ascii="Arial" w:hAnsi="Arial" w:cs="Arial"/>
        </w:rPr>
        <w:t xml:space="preserve">Odbiór prac nastąpi w ciągu 14 dni licząc od dnia zgłoszenia przez Wykonawcę o zakończeniu </w:t>
      </w:r>
      <w:r w:rsidR="0039508E">
        <w:rPr>
          <w:rFonts w:ascii="Arial" w:hAnsi="Arial" w:cs="Arial"/>
        </w:rPr>
        <w:t>wykonania nasadzeń jak również</w:t>
      </w:r>
      <w:r w:rsidR="005905E7">
        <w:rPr>
          <w:rFonts w:ascii="Arial" w:hAnsi="Arial" w:cs="Arial"/>
        </w:rPr>
        <w:t xml:space="preserve"> co rocznej</w:t>
      </w:r>
      <w:r w:rsidR="0039508E">
        <w:rPr>
          <w:rFonts w:ascii="Arial" w:hAnsi="Arial" w:cs="Arial"/>
        </w:rPr>
        <w:t xml:space="preserve"> pielęgnacji</w:t>
      </w:r>
      <w:r w:rsidRPr="00D451BA">
        <w:rPr>
          <w:rFonts w:ascii="Arial" w:hAnsi="Arial" w:cs="Arial"/>
        </w:rPr>
        <w:t xml:space="preserve">. Odbiór </w:t>
      </w:r>
      <w:r w:rsidR="0039508E">
        <w:rPr>
          <w:rFonts w:ascii="Arial" w:hAnsi="Arial" w:cs="Arial"/>
        </w:rPr>
        <w:t>prac</w:t>
      </w:r>
      <w:r w:rsidRPr="00D451BA">
        <w:rPr>
          <w:rFonts w:ascii="Arial" w:hAnsi="Arial" w:cs="Arial"/>
        </w:rPr>
        <w:t xml:space="preserve"> wykona komisja </w:t>
      </w:r>
      <w:r w:rsidRPr="00D451BA">
        <w:rPr>
          <w:rFonts w:ascii="Arial" w:hAnsi="Arial" w:cs="Arial"/>
        </w:rPr>
        <w:lastRenderedPageBreak/>
        <w:t xml:space="preserve">wyznaczona przez Dyrektora Zakładu Linii Kolejowych w obecności przedstawiciela Zamawiającego, </w:t>
      </w:r>
      <w:r w:rsidR="0039508E">
        <w:rPr>
          <w:rFonts w:ascii="Arial" w:hAnsi="Arial" w:cs="Arial"/>
        </w:rPr>
        <w:t xml:space="preserve">przedstawicieli urzędu </w:t>
      </w:r>
      <w:r w:rsidR="00CA148A">
        <w:rPr>
          <w:rFonts w:ascii="Arial" w:hAnsi="Arial" w:cs="Arial"/>
        </w:rPr>
        <w:t xml:space="preserve">Miasta </w:t>
      </w:r>
      <w:r w:rsidR="00CA148A" w:rsidRPr="00D451BA">
        <w:rPr>
          <w:rFonts w:ascii="Arial" w:hAnsi="Arial" w:cs="Arial"/>
        </w:rPr>
        <w:t>i</w:t>
      </w:r>
      <w:r w:rsidRPr="00D451BA">
        <w:rPr>
          <w:rFonts w:ascii="Arial" w:hAnsi="Arial" w:cs="Arial"/>
        </w:rPr>
        <w:t xml:space="preserve"> Wykonawcy. Komisja odbierająca usługę dokona jej oceny jakościowej na podstawie przedłożonych </w:t>
      </w:r>
      <w:r w:rsidR="00CA148A" w:rsidRPr="00D451BA">
        <w:rPr>
          <w:rFonts w:ascii="Arial" w:hAnsi="Arial" w:cs="Arial"/>
        </w:rPr>
        <w:t>dokumentów</w:t>
      </w:r>
      <w:r w:rsidRPr="00D451BA">
        <w:rPr>
          <w:rFonts w:ascii="Arial" w:hAnsi="Arial" w:cs="Arial"/>
        </w:rPr>
        <w:t xml:space="preserve"> oraz zgodności wykonania usługi z umową. W przypadkach niewykonania wyznaczonych prac poprawkowych lub uzupełniających, komisja przerwie swoje czynności i ustali nowy termin odbioru. W przypadku stwierdzenia przez komisję, że jakość wykonanej usługi w poszczególnych asortymentach nieznacznie odbiega od wymaganej ustawami, przepisami i normami i nie ma wpływu na jakość usługi, komisja dokona potrąceń, oceniając pomniejszoną wartość wykonanej usługi w stosunku do wymagań przyjętych w umowie.</w:t>
      </w:r>
    </w:p>
    <w:p w14:paraId="0BFD3578" w14:textId="77777777" w:rsidR="00D451BA" w:rsidRDefault="00D451BA" w:rsidP="00540CAC">
      <w:pPr>
        <w:spacing w:line="360" w:lineRule="auto"/>
        <w:rPr>
          <w:rFonts w:ascii="Arial" w:hAnsi="Arial" w:cs="Arial"/>
          <w:b/>
        </w:rPr>
      </w:pPr>
      <w:r w:rsidRPr="00D451BA">
        <w:rPr>
          <w:rFonts w:ascii="Arial" w:hAnsi="Arial" w:cs="Arial"/>
        </w:rPr>
        <w:t xml:space="preserve">Dokumentem odbioru usługi jest protokół odbioru </w:t>
      </w:r>
      <w:r w:rsidR="0039508E">
        <w:rPr>
          <w:rFonts w:ascii="Arial" w:hAnsi="Arial" w:cs="Arial"/>
        </w:rPr>
        <w:t xml:space="preserve">częściowego i końcowego </w:t>
      </w:r>
      <w:r w:rsidRPr="00D451BA">
        <w:rPr>
          <w:rFonts w:ascii="Arial" w:hAnsi="Arial" w:cs="Arial"/>
        </w:rPr>
        <w:t xml:space="preserve">wg wzoru stanowiącego załącznik do wzoru umowy. </w:t>
      </w:r>
      <w:r w:rsidRPr="00D451BA">
        <w:rPr>
          <w:rFonts w:ascii="Arial" w:hAnsi="Arial" w:cs="Arial"/>
          <w:b/>
        </w:rPr>
        <w:t>Załącznik nr 4</w:t>
      </w:r>
      <w:r w:rsidR="0039508E">
        <w:rPr>
          <w:rFonts w:ascii="Arial" w:hAnsi="Arial" w:cs="Arial"/>
          <w:b/>
        </w:rPr>
        <w:t xml:space="preserve"> </w:t>
      </w:r>
      <w:r w:rsidRPr="00D451BA">
        <w:rPr>
          <w:rFonts w:ascii="Arial" w:hAnsi="Arial" w:cs="Arial"/>
          <w:b/>
        </w:rPr>
        <w:t>do Umowy.</w:t>
      </w:r>
    </w:p>
    <w:p w14:paraId="0BF8FA1D" w14:textId="77777777" w:rsidR="00B904B1" w:rsidRDefault="00D451BA" w:rsidP="00B904B1">
      <w:pPr>
        <w:spacing w:line="360" w:lineRule="auto"/>
        <w:rPr>
          <w:rFonts w:ascii="Arial" w:hAnsi="Arial" w:cs="Arial"/>
        </w:rPr>
      </w:pPr>
      <w:r w:rsidRPr="00D451BA">
        <w:rPr>
          <w:rFonts w:ascii="Arial" w:hAnsi="Arial" w:cs="Arial"/>
        </w:rPr>
        <w:t xml:space="preserve">W przypadku, gdy wg komisji prace pod względem przygotowania nie będą gotowe do odbioru </w:t>
      </w:r>
      <w:r w:rsidR="0039508E">
        <w:rPr>
          <w:rFonts w:ascii="Arial" w:hAnsi="Arial" w:cs="Arial"/>
        </w:rPr>
        <w:t>częściowego/ końcowego</w:t>
      </w:r>
      <w:r w:rsidRPr="00D451BA">
        <w:rPr>
          <w:rFonts w:ascii="Arial" w:hAnsi="Arial" w:cs="Arial"/>
        </w:rPr>
        <w:t>, komisja w porozumieniu z Wykonawcą wyznaczy ponowny termin odbioru usługi. Wszystkie zarządzone przez komisję prace poprawkowe lub uzupełniające będą wyszczególnione w protokole z odbioru. Termin wykonania prac poprawkowych i uzupełniających wyznaczy komisja.</w:t>
      </w:r>
      <w:bookmarkStart w:id="7" w:name="_Toc11666392"/>
    </w:p>
    <w:p w14:paraId="699FE2E1" w14:textId="77777777" w:rsidR="007142F8" w:rsidRPr="00B904B1" w:rsidRDefault="00B904B1" w:rsidP="00B904B1">
      <w:pPr>
        <w:spacing w:line="360" w:lineRule="auto"/>
        <w:rPr>
          <w:rFonts w:ascii="Arial" w:hAnsi="Arial" w:cs="Arial"/>
          <w:b/>
          <w:sz w:val="24"/>
          <w:szCs w:val="24"/>
        </w:rPr>
      </w:pPr>
      <w:r w:rsidRPr="00B904B1">
        <w:rPr>
          <w:rFonts w:ascii="Arial" w:hAnsi="Arial" w:cs="Arial"/>
          <w:b/>
          <w:sz w:val="24"/>
          <w:szCs w:val="24"/>
        </w:rPr>
        <w:t xml:space="preserve">8 </w:t>
      </w:r>
      <w:r w:rsidR="00037DE9" w:rsidRPr="00B904B1">
        <w:rPr>
          <w:rFonts w:ascii="Arial" w:hAnsi="Arial" w:cs="Arial"/>
          <w:b/>
          <w:sz w:val="24"/>
          <w:szCs w:val="24"/>
        </w:rPr>
        <w:t>Wymagania prawne</w:t>
      </w:r>
      <w:bookmarkEnd w:id="7"/>
    </w:p>
    <w:p w14:paraId="35CFC25B" w14:textId="74BB47E6" w:rsidR="00D451BA" w:rsidRPr="004409A0" w:rsidRDefault="00D451BA" w:rsidP="00D451BA">
      <w:pPr>
        <w:pStyle w:val="Akapitzlist"/>
        <w:numPr>
          <w:ilvl w:val="0"/>
          <w:numId w:val="17"/>
        </w:numPr>
        <w:spacing w:line="360" w:lineRule="auto"/>
        <w:rPr>
          <w:rFonts w:ascii="Arial" w:hAnsi="Arial" w:cs="Arial"/>
        </w:rPr>
      </w:pPr>
      <w:r w:rsidRPr="004409A0">
        <w:rPr>
          <w:rFonts w:ascii="Arial" w:hAnsi="Arial" w:cs="Arial"/>
        </w:rPr>
        <w:t>Ustawa z dnia 16 kwietnia 2004 r. o Ochronie przyrody (</w:t>
      </w:r>
      <w:r w:rsidR="004409A0" w:rsidRPr="004409A0">
        <w:rPr>
          <w:rFonts w:ascii="Arial" w:hAnsi="Arial" w:cs="Arial"/>
        </w:rPr>
        <w:t xml:space="preserve">teksy jednolity </w:t>
      </w:r>
      <w:r w:rsidRPr="004409A0">
        <w:rPr>
          <w:rFonts w:ascii="Arial" w:hAnsi="Arial" w:cs="Arial"/>
        </w:rPr>
        <w:t>Dz. U. z 20</w:t>
      </w:r>
      <w:r w:rsidR="002A7565">
        <w:rPr>
          <w:rFonts w:ascii="Arial" w:hAnsi="Arial" w:cs="Arial"/>
        </w:rPr>
        <w:t>2</w:t>
      </w:r>
      <w:r w:rsidR="00BA4D97">
        <w:rPr>
          <w:rFonts w:ascii="Arial" w:hAnsi="Arial" w:cs="Arial"/>
        </w:rPr>
        <w:t>6</w:t>
      </w:r>
      <w:r w:rsidR="004409A0" w:rsidRPr="004409A0">
        <w:rPr>
          <w:rFonts w:ascii="Arial" w:hAnsi="Arial" w:cs="Arial"/>
        </w:rPr>
        <w:t xml:space="preserve"> </w:t>
      </w:r>
      <w:r w:rsidRPr="004409A0">
        <w:rPr>
          <w:rFonts w:ascii="Arial" w:hAnsi="Arial" w:cs="Arial"/>
        </w:rPr>
        <w:t xml:space="preserve">r. </w:t>
      </w:r>
      <w:r w:rsidR="004409A0" w:rsidRPr="004409A0">
        <w:rPr>
          <w:rFonts w:ascii="Arial" w:hAnsi="Arial" w:cs="Arial"/>
        </w:rPr>
        <w:t xml:space="preserve">poz. </w:t>
      </w:r>
      <w:r w:rsidR="00F34C9C">
        <w:rPr>
          <w:rFonts w:ascii="Arial" w:hAnsi="Arial" w:cs="Arial"/>
        </w:rPr>
        <w:t>426</w:t>
      </w:r>
      <w:r w:rsidRPr="004409A0">
        <w:rPr>
          <w:rFonts w:ascii="Arial" w:hAnsi="Arial" w:cs="Arial"/>
        </w:rPr>
        <w:t>);</w:t>
      </w:r>
    </w:p>
    <w:p w14:paraId="7E5FF71E" w14:textId="26EEB34A" w:rsidR="00A32A8A" w:rsidRDefault="00B904B1" w:rsidP="00A32A8A">
      <w:pPr>
        <w:pStyle w:val="Akapitzlist"/>
        <w:numPr>
          <w:ilvl w:val="0"/>
          <w:numId w:val="17"/>
        </w:numPr>
        <w:spacing w:line="360" w:lineRule="auto"/>
        <w:rPr>
          <w:rFonts w:ascii="Arial" w:hAnsi="Arial" w:cs="Arial"/>
        </w:rPr>
      </w:pPr>
      <w:r>
        <w:rPr>
          <w:rFonts w:ascii="Arial" w:hAnsi="Arial" w:cs="Arial"/>
        </w:rPr>
        <w:t>Ustawa z dnia 13 lutego 2020 r. o ochronie roślin przed agrofagami (</w:t>
      </w:r>
      <w:r w:rsidR="00DA2105">
        <w:rPr>
          <w:rFonts w:ascii="Arial" w:hAnsi="Arial" w:cs="Arial"/>
        </w:rPr>
        <w:t xml:space="preserve">tekst jednolity </w:t>
      </w:r>
      <w:r>
        <w:rPr>
          <w:rFonts w:ascii="Arial" w:hAnsi="Arial" w:cs="Arial"/>
        </w:rPr>
        <w:t>Dz.U.</w:t>
      </w:r>
      <w:r w:rsidR="00DA2105">
        <w:rPr>
          <w:rFonts w:ascii="Arial" w:hAnsi="Arial" w:cs="Arial"/>
        </w:rPr>
        <w:t xml:space="preserve"> z 2023 r.</w:t>
      </w:r>
      <w:r>
        <w:rPr>
          <w:rFonts w:ascii="Arial" w:hAnsi="Arial" w:cs="Arial"/>
        </w:rPr>
        <w:t xml:space="preserve"> poz. </w:t>
      </w:r>
      <w:r w:rsidR="00DA2105">
        <w:rPr>
          <w:rFonts w:ascii="Arial" w:hAnsi="Arial" w:cs="Arial"/>
        </w:rPr>
        <w:t>301</w:t>
      </w:r>
      <w:r w:rsidR="00A32A8A" w:rsidRPr="00A32A8A">
        <w:rPr>
          <w:rFonts w:ascii="Arial" w:hAnsi="Arial" w:cs="Arial"/>
        </w:rPr>
        <w:t xml:space="preserve">); </w:t>
      </w:r>
    </w:p>
    <w:p w14:paraId="429846D7" w14:textId="0A77086F" w:rsidR="00D451BA" w:rsidRPr="00D451BA" w:rsidRDefault="00D451BA" w:rsidP="00D451BA">
      <w:pPr>
        <w:pStyle w:val="Akapitzlist"/>
        <w:numPr>
          <w:ilvl w:val="0"/>
          <w:numId w:val="17"/>
        </w:numPr>
        <w:rPr>
          <w:rFonts w:ascii="Arial" w:hAnsi="Arial" w:cs="Arial"/>
        </w:rPr>
      </w:pPr>
      <w:r w:rsidRPr="00D451BA">
        <w:rPr>
          <w:rFonts w:ascii="Arial" w:hAnsi="Arial" w:cs="Arial"/>
        </w:rPr>
        <w:t xml:space="preserve">Ustawy z dnia </w:t>
      </w:r>
      <w:r w:rsidR="00B904B1">
        <w:rPr>
          <w:rFonts w:ascii="Arial" w:hAnsi="Arial" w:cs="Arial"/>
        </w:rPr>
        <w:t xml:space="preserve">14 grudnia </w:t>
      </w:r>
      <w:r w:rsidR="00CA148A">
        <w:rPr>
          <w:rFonts w:ascii="Arial" w:hAnsi="Arial" w:cs="Arial"/>
        </w:rPr>
        <w:t xml:space="preserve">2021 </w:t>
      </w:r>
      <w:r w:rsidR="00CA148A" w:rsidRPr="00D451BA">
        <w:rPr>
          <w:rFonts w:ascii="Arial" w:hAnsi="Arial" w:cs="Arial"/>
        </w:rPr>
        <w:t>r.</w:t>
      </w:r>
      <w:r w:rsidR="00B904B1">
        <w:rPr>
          <w:rFonts w:ascii="Arial" w:hAnsi="Arial" w:cs="Arial"/>
        </w:rPr>
        <w:t xml:space="preserve"> o odpadach (t</w:t>
      </w:r>
      <w:r w:rsidR="00DA2105">
        <w:rPr>
          <w:rFonts w:ascii="Arial" w:hAnsi="Arial" w:cs="Arial"/>
        </w:rPr>
        <w:t xml:space="preserve">ekst </w:t>
      </w:r>
      <w:r w:rsidR="00CA148A">
        <w:rPr>
          <w:rFonts w:ascii="Arial" w:hAnsi="Arial" w:cs="Arial"/>
        </w:rPr>
        <w:t xml:space="preserve">jednolity </w:t>
      </w:r>
      <w:r w:rsidR="00CA148A" w:rsidRPr="00D451BA">
        <w:rPr>
          <w:rFonts w:ascii="Arial" w:hAnsi="Arial" w:cs="Arial"/>
        </w:rPr>
        <w:t>Dz.U.</w:t>
      </w:r>
      <w:r w:rsidRPr="00D451BA">
        <w:rPr>
          <w:rFonts w:ascii="Arial" w:hAnsi="Arial" w:cs="Arial"/>
        </w:rPr>
        <w:t xml:space="preserve"> z 20</w:t>
      </w:r>
      <w:r w:rsidR="00DA2105">
        <w:rPr>
          <w:rFonts w:ascii="Arial" w:hAnsi="Arial" w:cs="Arial"/>
        </w:rPr>
        <w:t>2</w:t>
      </w:r>
      <w:r w:rsidR="007238C8">
        <w:rPr>
          <w:rFonts w:ascii="Arial" w:hAnsi="Arial" w:cs="Arial"/>
        </w:rPr>
        <w:t>6</w:t>
      </w:r>
      <w:r w:rsidRPr="00D451BA">
        <w:rPr>
          <w:rFonts w:ascii="Arial" w:hAnsi="Arial" w:cs="Arial"/>
        </w:rPr>
        <w:t xml:space="preserve"> r., poz. </w:t>
      </w:r>
      <w:r w:rsidR="008A0670">
        <w:rPr>
          <w:rFonts w:ascii="Arial" w:hAnsi="Arial" w:cs="Arial"/>
        </w:rPr>
        <w:t>174</w:t>
      </w:r>
      <w:r w:rsidRPr="00D451BA">
        <w:rPr>
          <w:rFonts w:ascii="Arial" w:hAnsi="Arial" w:cs="Arial"/>
        </w:rPr>
        <w:t>)</w:t>
      </w:r>
    </w:p>
    <w:p w14:paraId="66E27334" w14:textId="77777777" w:rsidR="00D451BA" w:rsidRPr="00D451BA" w:rsidRDefault="00D451BA" w:rsidP="00D451BA">
      <w:pPr>
        <w:spacing w:line="360" w:lineRule="auto"/>
        <w:rPr>
          <w:rFonts w:ascii="Arial" w:hAnsi="Arial" w:cs="Arial"/>
        </w:rPr>
      </w:pPr>
    </w:p>
    <w:p w14:paraId="186A8E93" w14:textId="77777777" w:rsidR="007142F8" w:rsidRDefault="00A32A8A" w:rsidP="00A32A8A">
      <w:pPr>
        <w:spacing w:line="360" w:lineRule="auto"/>
        <w:ind w:left="360"/>
        <w:rPr>
          <w:rFonts w:ascii="Arial" w:hAnsi="Arial" w:cs="Arial"/>
          <w:b/>
        </w:rPr>
      </w:pPr>
      <w:r w:rsidRPr="00064322">
        <w:rPr>
          <w:rFonts w:ascii="Arial" w:hAnsi="Arial" w:cs="Arial"/>
          <w:b/>
        </w:rPr>
        <w:t>Lista powyższych aktów prawnych nie jest zbiorem zamkniętym. Wykonawca jest zobowiązany do uwzględnienia innych niż wymienione powyżej, jeżeli okaże się to konieczne w trakcie realizacji niniejszego zamówienia.</w:t>
      </w:r>
    </w:p>
    <w:p w14:paraId="4AEC5A78" w14:textId="77777777" w:rsidR="00FD6C9B" w:rsidRPr="00064322" w:rsidRDefault="00FD6C9B" w:rsidP="00A32A8A">
      <w:pPr>
        <w:spacing w:line="360" w:lineRule="auto"/>
        <w:ind w:left="360"/>
        <w:rPr>
          <w:rFonts w:ascii="Arial" w:eastAsia="Times New Roman" w:hAnsi="Arial" w:cs="Arial"/>
          <w:b/>
          <w:i/>
          <w:kern w:val="1"/>
          <w:sz w:val="16"/>
          <w:szCs w:val="16"/>
          <w:lang w:eastAsia="hi-IN" w:bidi="hi-IN"/>
        </w:rPr>
      </w:pPr>
    </w:p>
    <w:p w14:paraId="685788DB" w14:textId="77777777" w:rsidR="007142F8" w:rsidRPr="00FD6C9B" w:rsidRDefault="00037DE9" w:rsidP="00FD6C9B">
      <w:pPr>
        <w:pStyle w:val="Nagwek1"/>
        <w:numPr>
          <w:ilvl w:val="0"/>
          <w:numId w:val="42"/>
        </w:numPr>
        <w:spacing w:before="0" w:after="0" w:line="360" w:lineRule="auto"/>
        <w:ind w:left="284"/>
        <w:rPr>
          <w:rFonts w:ascii="Arial" w:hAnsi="Arial" w:cs="Arial"/>
          <w:sz w:val="24"/>
          <w:szCs w:val="24"/>
        </w:rPr>
      </w:pPr>
      <w:bookmarkStart w:id="8" w:name="_Toc11666393"/>
      <w:r w:rsidRPr="00FD6C9B">
        <w:rPr>
          <w:rFonts w:ascii="Arial" w:hAnsi="Arial" w:cs="Arial"/>
          <w:sz w:val="24"/>
          <w:szCs w:val="24"/>
        </w:rPr>
        <w:t>Termin i warunki gwarancji</w:t>
      </w:r>
      <w:bookmarkEnd w:id="8"/>
    </w:p>
    <w:p w14:paraId="012A1C8B" w14:textId="77777777" w:rsidR="00B904B1" w:rsidRDefault="00B904B1" w:rsidP="00B904B1">
      <w:pPr>
        <w:spacing w:line="360" w:lineRule="auto"/>
        <w:rPr>
          <w:rFonts w:ascii="Arial" w:hAnsi="Arial" w:cs="Arial"/>
        </w:rPr>
      </w:pPr>
      <w:bookmarkStart w:id="9" w:name="_Toc11666394"/>
      <w:r w:rsidRPr="0039508E">
        <w:rPr>
          <w:rFonts w:ascii="Arial" w:hAnsi="Arial" w:cs="Arial"/>
        </w:rPr>
        <w:t xml:space="preserve">Gwarancja </w:t>
      </w:r>
      <w:r>
        <w:rPr>
          <w:rFonts w:ascii="Arial" w:hAnsi="Arial" w:cs="Arial"/>
        </w:rPr>
        <w:t>materiałów, w tym roślin, obejmuje okres co najmniej 36 miesięcy od momentu odbioru prac</w:t>
      </w:r>
      <w:r w:rsidR="00FD6C9B">
        <w:rPr>
          <w:rFonts w:ascii="Arial" w:hAnsi="Arial" w:cs="Arial"/>
        </w:rPr>
        <w:t xml:space="preserve"> (nasadzeń)</w:t>
      </w:r>
      <w:r>
        <w:rPr>
          <w:rFonts w:ascii="Arial" w:hAnsi="Arial" w:cs="Arial"/>
        </w:rPr>
        <w:t xml:space="preserve">. Wykonawca zobowiązany jest objąć gwarancją wszystkie rośliny od momentu dostarczenia materiału do miejsca składowania lub na miejsce wykonywania usługi, aż do czasu odbioru końcowego usługi. </w:t>
      </w:r>
    </w:p>
    <w:p w14:paraId="4795B1F3" w14:textId="77777777" w:rsidR="00B904B1" w:rsidRDefault="00B904B1" w:rsidP="00B904B1">
      <w:pPr>
        <w:spacing w:line="360" w:lineRule="auto"/>
        <w:rPr>
          <w:rFonts w:ascii="Arial" w:hAnsi="Arial" w:cs="Arial"/>
        </w:rPr>
      </w:pPr>
      <w:r>
        <w:rPr>
          <w:rFonts w:ascii="Arial" w:hAnsi="Arial" w:cs="Arial"/>
        </w:rPr>
        <w:t xml:space="preserve">W czasie okresu gwarancyjnego rośliny w złej kondycji będą uznane za materiał wadliwy lub wykonany niezgodnie z warunkami określonymi w OPZ. </w:t>
      </w:r>
    </w:p>
    <w:p w14:paraId="54D88C9F" w14:textId="77777777" w:rsidR="00B904B1" w:rsidRDefault="00B904B1" w:rsidP="00B904B1">
      <w:pPr>
        <w:spacing w:line="360" w:lineRule="auto"/>
        <w:rPr>
          <w:rFonts w:ascii="Arial" w:hAnsi="Arial" w:cs="Arial"/>
        </w:rPr>
      </w:pPr>
      <w:r>
        <w:rPr>
          <w:rFonts w:ascii="Arial" w:hAnsi="Arial" w:cs="Arial"/>
        </w:rPr>
        <w:t>Wszelkie naprawy związane ze zużyciem materiałów, wadami ukrytymi wykonywane będą na koszt Wykonawcy.</w:t>
      </w:r>
    </w:p>
    <w:p w14:paraId="129790CC" w14:textId="77777777" w:rsidR="00B904B1" w:rsidRDefault="00B904B1" w:rsidP="00B904B1">
      <w:pPr>
        <w:spacing w:line="360" w:lineRule="auto"/>
        <w:rPr>
          <w:rFonts w:ascii="Arial" w:hAnsi="Arial" w:cs="Arial"/>
        </w:rPr>
      </w:pPr>
      <w:r>
        <w:rPr>
          <w:rFonts w:ascii="Arial" w:hAnsi="Arial" w:cs="Arial"/>
        </w:rPr>
        <w:lastRenderedPageBreak/>
        <w:t>W przypadku przemarznięcia roślin Wykonawca zobowiązany jest wymienić materiał roślinny na własny koszt z zachowaniem parametrów jak w specyfikacji przed podpisaniem ostatecznego protokołu odbioru.</w:t>
      </w:r>
    </w:p>
    <w:p w14:paraId="5B9A9E33" w14:textId="5E2DE5E5" w:rsidR="00B904B1" w:rsidRDefault="00B904B1" w:rsidP="00B904B1">
      <w:pPr>
        <w:spacing w:line="360" w:lineRule="auto"/>
        <w:rPr>
          <w:rFonts w:ascii="Arial" w:hAnsi="Arial" w:cs="Arial"/>
        </w:rPr>
      </w:pPr>
      <w:r>
        <w:rPr>
          <w:rFonts w:ascii="Arial" w:hAnsi="Arial" w:cs="Arial"/>
        </w:rPr>
        <w:t xml:space="preserve">W przypadku niezachowania żywotności lub zamierania któregoś z posadzonych drzew </w:t>
      </w:r>
      <w:r w:rsidR="00CA148A">
        <w:rPr>
          <w:rFonts w:ascii="Arial" w:hAnsi="Arial" w:cs="Arial"/>
        </w:rPr>
        <w:t>(w</w:t>
      </w:r>
      <w:r>
        <w:rPr>
          <w:rFonts w:ascii="Arial" w:hAnsi="Arial" w:cs="Arial"/>
        </w:rPr>
        <w:t xml:space="preserve"> wyniku przemarznięcia, wyschnięcia, itp.) Wykonawca zobowiązuje się do posadzenia na własny koszt zamiennych drzew tego samego gatunku i o parametrach zgodnych z parametrami ustalonymi w OPZ.  </w:t>
      </w:r>
    </w:p>
    <w:p w14:paraId="7B766D16" w14:textId="2DEB2B34" w:rsidR="00184C69" w:rsidRDefault="00184C69" w:rsidP="00B904B1">
      <w:pPr>
        <w:spacing w:line="360" w:lineRule="auto"/>
        <w:rPr>
          <w:rFonts w:ascii="Arial" w:hAnsi="Arial" w:cs="Arial"/>
        </w:rPr>
      </w:pPr>
      <w:r>
        <w:rPr>
          <w:rFonts w:ascii="Arial" w:hAnsi="Arial" w:cs="Arial"/>
        </w:rPr>
        <w:t xml:space="preserve">W przypadku </w:t>
      </w:r>
      <w:r w:rsidR="00CA148A">
        <w:rPr>
          <w:rFonts w:ascii="Arial" w:hAnsi="Arial" w:cs="Arial"/>
        </w:rPr>
        <w:t>niezachowania</w:t>
      </w:r>
      <w:r>
        <w:rPr>
          <w:rFonts w:ascii="Arial" w:hAnsi="Arial" w:cs="Arial"/>
        </w:rPr>
        <w:t xml:space="preserve"> żywotności roślin w okresie 36 miesięcy Wykonawca zobowiązany jest do wykonania ponownych nasadzeń. </w:t>
      </w:r>
    </w:p>
    <w:p w14:paraId="55B3FE4A" w14:textId="77777777" w:rsidR="007142F8" w:rsidRPr="00FD6C9B" w:rsidRDefault="000818DA" w:rsidP="00FD6C9B">
      <w:pPr>
        <w:pStyle w:val="Nagwek1"/>
        <w:numPr>
          <w:ilvl w:val="0"/>
          <w:numId w:val="42"/>
        </w:numPr>
        <w:spacing w:before="0" w:after="0" w:line="360" w:lineRule="auto"/>
        <w:rPr>
          <w:rFonts w:ascii="Arial" w:hAnsi="Arial" w:cs="Arial"/>
          <w:sz w:val="24"/>
          <w:szCs w:val="24"/>
        </w:rPr>
      </w:pPr>
      <w:r w:rsidRPr="00FD6C9B">
        <w:rPr>
          <w:rFonts w:ascii="Arial" w:hAnsi="Arial" w:cs="Arial"/>
          <w:sz w:val="24"/>
          <w:szCs w:val="24"/>
        </w:rPr>
        <w:t>Sposób płatności</w:t>
      </w:r>
      <w:bookmarkEnd w:id="9"/>
    </w:p>
    <w:p w14:paraId="752F4F12" w14:textId="77777777" w:rsidR="00037DE9" w:rsidRDefault="00B904B1" w:rsidP="00E71042">
      <w:pPr>
        <w:spacing w:line="360" w:lineRule="auto"/>
        <w:rPr>
          <w:rFonts w:ascii="Arial" w:hAnsi="Arial" w:cs="Arial"/>
        </w:rPr>
      </w:pPr>
      <w:r>
        <w:rPr>
          <w:rFonts w:ascii="Arial" w:hAnsi="Arial" w:cs="Arial"/>
        </w:rPr>
        <w:t>Podstawą płatności jest protokół odbioru</w:t>
      </w:r>
      <w:r w:rsidR="006562E2">
        <w:rPr>
          <w:rFonts w:ascii="Arial" w:hAnsi="Arial" w:cs="Arial"/>
        </w:rPr>
        <w:t xml:space="preserve"> częściowego i końcowego</w:t>
      </w:r>
      <w:r>
        <w:rPr>
          <w:rFonts w:ascii="Arial" w:hAnsi="Arial" w:cs="Arial"/>
        </w:rPr>
        <w:t xml:space="preserve"> prac, w którym przedstawiciel Zamawiającego określa zakres wykonanych </w:t>
      </w:r>
      <w:r w:rsidR="003A4149">
        <w:rPr>
          <w:rFonts w:ascii="Arial" w:hAnsi="Arial" w:cs="Arial"/>
        </w:rPr>
        <w:t>prac oraz</w:t>
      </w:r>
      <w:r>
        <w:rPr>
          <w:rFonts w:ascii="Arial" w:hAnsi="Arial" w:cs="Arial"/>
        </w:rPr>
        <w:t xml:space="preserve"> stopień zaawansowania </w:t>
      </w:r>
      <w:r w:rsidR="003A4149">
        <w:rPr>
          <w:rFonts w:ascii="Arial" w:hAnsi="Arial" w:cs="Arial"/>
        </w:rPr>
        <w:t>prac</w:t>
      </w:r>
      <w:r w:rsidR="00064322" w:rsidRPr="00064322">
        <w:rPr>
          <w:rFonts w:ascii="Arial" w:hAnsi="Arial" w:cs="Arial"/>
        </w:rPr>
        <w:t>.</w:t>
      </w:r>
      <w:r w:rsidR="003A4149">
        <w:rPr>
          <w:rFonts w:ascii="Arial" w:hAnsi="Arial" w:cs="Arial"/>
        </w:rPr>
        <w:t xml:space="preserve"> Wykonawca będzie otrzymywał płatności za prace objęte umową na zasadach w niej określonych. </w:t>
      </w:r>
    </w:p>
    <w:p w14:paraId="32F95ED9" w14:textId="77777777" w:rsidR="000818DA" w:rsidRPr="00FD6C9B" w:rsidRDefault="000818DA" w:rsidP="00FD6C9B">
      <w:pPr>
        <w:pStyle w:val="Nagwek1"/>
        <w:numPr>
          <w:ilvl w:val="0"/>
          <w:numId w:val="42"/>
        </w:numPr>
        <w:spacing w:before="0" w:after="0" w:line="360" w:lineRule="auto"/>
        <w:rPr>
          <w:rFonts w:ascii="Arial" w:hAnsi="Arial" w:cs="Arial"/>
          <w:sz w:val="24"/>
          <w:szCs w:val="24"/>
        </w:rPr>
      </w:pPr>
      <w:bookmarkStart w:id="10" w:name="_Toc11666395"/>
      <w:r w:rsidRPr="00FD6C9B">
        <w:rPr>
          <w:rFonts w:ascii="Arial" w:hAnsi="Arial" w:cs="Arial"/>
          <w:sz w:val="24"/>
          <w:szCs w:val="24"/>
        </w:rPr>
        <w:t>Kary umowne</w:t>
      </w:r>
      <w:bookmarkEnd w:id="10"/>
    </w:p>
    <w:p w14:paraId="23B887AC" w14:textId="77777777" w:rsidR="000818DA" w:rsidRDefault="00064322" w:rsidP="00E71042">
      <w:pPr>
        <w:spacing w:line="360" w:lineRule="auto"/>
        <w:rPr>
          <w:rFonts w:ascii="Arial" w:hAnsi="Arial" w:cs="Arial"/>
        </w:rPr>
      </w:pPr>
      <w:r w:rsidRPr="00064322">
        <w:rPr>
          <w:rFonts w:ascii="Arial" w:hAnsi="Arial" w:cs="Arial"/>
        </w:rPr>
        <w:t>Szczegółowo opisane w Umowie.</w:t>
      </w:r>
    </w:p>
    <w:p w14:paraId="793986FB" w14:textId="77777777" w:rsidR="000818DA" w:rsidRPr="00FD6C9B" w:rsidRDefault="000818DA" w:rsidP="00FD6C9B">
      <w:pPr>
        <w:pStyle w:val="Nagwek1"/>
        <w:numPr>
          <w:ilvl w:val="0"/>
          <w:numId w:val="42"/>
        </w:numPr>
        <w:spacing w:before="0" w:after="0" w:line="360" w:lineRule="auto"/>
        <w:rPr>
          <w:rFonts w:ascii="Arial" w:hAnsi="Arial" w:cs="Arial"/>
          <w:sz w:val="24"/>
          <w:szCs w:val="24"/>
        </w:rPr>
      </w:pPr>
      <w:bookmarkStart w:id="11" w:name="_Toc11666396"/>
      <w:r w:rsidRPr="00FD6C9B">
        <w:rPr>
          <w:rFonts w:ascii="Arial" w:hAnsi="Arial" w:cs="Arial"/>
          <w:sz w:val="24"/>
          <w:szCs w:val="24"/>
        </w:rPr>
        <w:t>Prawo opcji</w:t>
      </w:r>
      <w:bookmarkEnd w:id="11"/>
    </w:p>
    <w:p w14:paraId="2EFC3F8C" w14:textId="77777777" w:rsidR="007142F8" w:rsidRDefault="007142F8" w:rsidP="00E71042">
      <w:pPr>
        <w:spacing w:line="360" w:lineRule="auto"/>
        <w:rPr>
          <w:rFonts w:ascii="Arial" w:hAnsi="Arial" w:cs="Arial"/>
        </w:rPr>
      </w:pPr>
    </w:p>
    <w:p w14:paraId="1E1EBB26" w14:textId="77777777" w:rsidR="000818DA" w:rsidRDefault="00064322" w:rsidP="00E71042">
      <w:pPr>
        <w:spacing w:line="360" w:lineRule="auto"/>
        <w:rPr>
          <w:rFonts w:ascii="Arial" w:hAnsi="Arial" w:cs="Arial"/>
        </w:rPr>
      </w:pPr>
      <w:r>
        <w:rPr>
          <w:rFonts w:ascii="Arial" w:hAnsi="Arial" w:cs="Arial"/>
        </w:rPr>
        <w:t>Zamawiający nie przewiduje prawa opcji</w:t>
      </w:r>
    </w:p>
    <w:p w14:paraId="1BFE59C1" w14:textId="77777777" w:rsidR="00037DE9" w:rsidRPr="006562E2" w:rsidRDefault="000818DA" w:rsidP="00FD6C9B">
      <w:pPr>
        <w:pStyle w:val="Nagwek1"/>
        <w:numPr>
          <w:ilvl w:val="0"/>
          <w:numId w:val="42"/>
        </w:numPr>
        <w:spacing w:before="0" w:after="0" w:line="360" w:lineRule="auto"/>
        <w:rPr>
          <w:rFonts w:ascii="Arial" w:hAnsi="Arial" w:cs="Arial"/>
          <w:sz w:val="24"/>
          <w:szCs w:val="24"/>
        </w:rPr>
      </w:pPr>
      <w:bookmarkStart w:id="12" w:name="_Toc11666397"/>
      <w:r w:rsidRPr="006562E2">
        <w:rPr>
          <w:rFonts w:ascii="Arial" w:hAnsi="Arial" w:cs="Arial"/>
          <w:sz w:val="24"/>
          <w:szCs w:val="24"/>
        </w:rPr>
        <w:t>Podwykonawcy</w:t>
      </w:r>
      <w:bookmarkEnd w:id="12"/>
    </w:p>
    <w:p w14:paraId="07C5F664" w14:textId="77777777" w:rsidR="000818DA" w:rsidRDefault="000818DA" w:rsidP="00E71042">
      <w:pPr>
        <w:spacing w:line="360" w:lineRule="auto"/>
        <w:rPr>
          <w:rFonts w:ascii="Arial" w:hAnsi="Arial" w:cs="Arial"/>
        </w:rPr>
      </w:pPr>
    </w:p>
    <w:p w14:paraId="508A136C" w14:textId="77777777" w:rsidR="000818DA" w:rsidRDefault="00064322" w:rsidP="00E71042">
      <w:pPr>
        <w:spacing w:line="360" w:lineRule="auto"/>
        <w:rPr>
          <w:rFonts w:ascii="Arial" w:hAnsi="Arial" w:cs="Arial"/>
        </w:rPr>
      </w:pPr>
      <w:r>
        <w:rPr>
          <w:rFonts w:ascii="Arial" w:hAnsi="Arial" w:cs="Arial"/>
        </w:rPr>
        <w:t>Przy wykonywaniu Umowy Wykonawca nie może posługiwać się podwykonawcami.</w:t>
      </w:r>
    </w:p>
    <w:p w14:paraId="5C17FFCF" w14:textId="77777777" w:rsidR="00037DE9" w:rsidRDefault="00037DE9" w:rsidP="00E71042">
      <w:pPr>
        <w:spacing w:line="360" w:lineRule="auto"/>
        <w:rPr>
          <w:rFonts w:ascii="Arial" w:hAnsi="Arial" w:cs="Arial"/>
        </w:rPr>
      </w:pPr>
    </w:p>
    <w:p w14:paraId="1FBD7F6B" w14:textId="77777777" w:rsidR="000818DA" w:rsidRPr="006562E2" w:rsidRDefault="000818DA" w:rsidP="00FD6C9B">
      <w:pPr>
        <w:pStyle w:val="Nagwek1"/>
        <w:numPr>
          <w:ilvl w:val="0"/>
          <w:numId w:val="42"/>
        </w:numPr>
        <w:spacing w:before="0" w:after="0" w:line="360" w:lineRule="auto"/>
        <w:rPr>
          <w:rFonts w:ascii="Arial" w:hAnsi="Arial" w:cs="Arial"/>
          <w:sz w:val="24"/>
          <w:szCs w:val="24"/>
        </w:rPr>
      </w:pPr>
      <w:bookmarkStart w:id="13" w:name="_Toc11666398"/>
      <w:r w:rsidRPr="006562E2">
        <w:rPr>
          <w:rFonts w:ascii="Arial" w:hAnsi="Arial" w:cs="Arial"/>
          <w:sz w:val="24"/>
          <w:szCs w:val="24"/>
        </w:rPr>
        <w:t xml:space="preserve">Zamówienia </w:t>
      </w:r>
      <w:r w:rsidR="002A5205" w:rsidRPr="006562E2">
        <w:rPr>
          <w:rFonts w:ascii="Arial" w:hAnsi="Arial" w:cs="Arial"/>
          <w:sz w:val="24"/>
          <w:szCs w:val="24"/>
        </w:rPr>
        <w:t>podobne</w:t>
      </w:r>
      <w:bookmarkEnd w:id="13"/>
    </w:p>
    <w:p w14:paraId="43CDEFD5" w14:textId="77777777" w:rsidR="000818DA" w:rsidRDefault="000818DA" w:rsidP="00E71042">
      <w:pPr>
        <w:spacing w:line="360" w:lineRule="auto"/>
        <w:rPr>
          <w:rFonts w:ascii="Arial" w:hAnsi="Arial" w:cs="Arial"/>
        </w:rPr>
      </w:pPr>
    </w:p>
    <w:p w14:paraId="4E768E8D" w14:textId="77777777" w:rsidR="000818DA" w:rsidRPr="00E20DFB" w:rsidRDefault="00064322" w:rsidP="00E71042">
      <w:pPr>
        <w:spacing w:line="360" w:lineRule="auto"/>
        <w:rPr>
          <w:rFonts w:ascii="Arial" w:eastAsia="Times New Roman" w:hAnsi="Arial" w:cs="Arial"/>
          <w:kern w:val="1"/>
          <w:lang w:eastAsia="hi-IN" w:bidi="hi-IN"/>
        </w:rPr>
      </w:pPr>
      <w:r>
        <w:rPr>
          <w:rFonts w:ascii="Arial" w:eastAsia="Times New Roman" w:hAnsi="Arial" w:cs="Arial"/>
          <w:kern w:val="1"/>
          <w:lang w:eastAsia="hi-IN" w:bidi="hi-IN"/>
        </w:rPr>
        <w:t>Nie dotyczy</w:t>
      </w:r>
    </w:p>
    <w:p w14:paraId="35479EB3" w14:textId="77777777" w:rsidR="00E20DFB" w:rsidRPr="006562E2" w:rsidRDefault="00E20DFB" w:rsidP="00FD6C9B">
      <w:pPr>
        <w:pStyle w:val="Nagwek1"/>
        <w:numPr>
          <w:ilvl w:val="0"/>
          <w:numId w:val="42"/>
        </w:numPr>
        <w:spacing w:before="0" w:after="0" w:line="360" w:lineRule="auto"/>
        <w:rPr>
          <w:rFonts w:ascii="Arial" w:hAnsi="Arial" w:cs="Arial"/>
          <w:sz w:val="24"/>
          <w:szCs w:val="24"/>
        </w:rPr>
      </w:pPr>
      <w:bookmarkStart w:id="14" w:name="_Toc11666399"/>
      <w:r w:rsidRPr="006562E2">
        <w:rPr>
          <w:rFonts w:ascii="Arial" w:hAnsi="Arial" w:cs="Arial"/>
          <w:sz w:val="24"/>
          <w:szCs w:val="24"/>
        </w:rPr>
        <w:t>Referencje</w:t>
      </w:r>
    </w:p>
    <w:p w14:paraId="17A00CF3" w14:textId="0575EF54" w:rsidR="009471B4" w:rsidRPr="009471B4" w:rsidRDefault="009471B4" w:rsidP="003A4149">
      <w:pPr>
        <w:spacing w:line="360" w:lineRule="auto"/>
        <w:rPr>
          <w:rFonts w:ascii="Arial" w:hAnsi="Arial" w:cs="Arial"/>
        </w:rPr>
      </w:pPr>
      <w:r w:rsidRPr="009471B4">
        <w:rPr>
          <w:rFonts w:ascii="Arial" w:hAnsi="Arial" w:cs="Arial"/>
        </w:rPr>
        <w:t>Do postępowania może przystąpić</w:t>
      </w:r>
      <w:r w:rsidR="003A4149">
        <w:rPr>
          <w:rFonts w:ascii="Arial" w:hAnsi="Arial" w:cs="Arial"/>
        </w:rPr>
        <w:t xml:space="preserve"> Wykonawca, który w okresie ostatnich trzech lat przed upływem terminu składania ofert</w:t>
      </w:r>
      <w:r w:rsidR="005716A3">
        <w:rPr>
          <w:rFonts w:ascii="Arial" w:hAnsi="Arial" w:cs="Arial"/>
        </w:rPr>
        <w:t>, a jeżeli okres prowadzenia działalności jest krótszy – w tym okresie, wykonał minimum jedną</w:t>
      </w:r>
      <w:r w:rsidR="003A4149">
        <w:rPr>
          <w:rFonts w:ascii="Arial" w:hAnsi="Arial" w:cs="Arial"/>
        </w:rPr>
        <w:t xml:space="preserve"> usługę polegającą na nasadzeniu drzew wraz z pielęgnacją trwającą przynajmniej 2 okresy wegetacji.</w:t>
      </w:r>
    </w:p>
    <w:p w14:paraId="721D8A89" w14:textId="77777777" w:rsidR="00E20DFB" w:rsidRDefault="009471B4" w:rsidP="009471B4">
      <w:pPr>
        <w:spacing w:line="360" w:lineRule="auto"/>
        <w:rPr>
          <w:rFonts w:ascii="Arial" w:hAnsi="Arial" w:cs="Arial"/>
        </w:rPr>
      </w:pPr>
      <w:r w:rsidRPr="009471B4">
        <w:rPr>
          <w:rFonts w:ascii="Arial" w:hAnsi="Arial" w:cs="Arial"/>
        </w:rPr>
        <w:t>Na potwierdzenie powyższ</w:t>
      </w:r>
      <w:r w:rsidR="003A4149">
        <w:rPr>
          <w:rFonts w:ascii="Arial" w:hAnsi="Arial" w:cs="Arial"/>
        </w:rPr>
        <w:t>ego</w:t>
      </w:r>
      <w:r w:rsidRPr="009471B4">
        <w:rPr>
          <w:rFonts w:ascii="Arial" w:hAnsi="Arial" w:cs="Arial"/>
        </w:rPr>
        <w:t xml:space="preserve"> warunków Wykonawca przedstawi:</w:t>
      </w:r>
    </w:p>
    <w:p w14:paraId="4B784A11" w14:textId="602D0EFA" w:rsidR="009471B4" w:rsidRDefault="009471B4" w:rsidP="009471B4">
      <w:pPr>
        <w:spacing w:line="360" w:lineRule="auto"/>
        <w:rPr>
          <w:rFonts w:ascii="Arial" w:hAnsi="Arial" w:cs="Arial"/>
        </w:rPr>
      </w:pPr>
      <w:r>
        <w:rPr>
          <w:rFonts w:ascii="Arial" w:hAnsi="Arial" w:cs="Arial"/>
        </w:rPr>
        <w:t xml:space="preserve">- </w:t>
      </w:r>
      <w:r w:rsidR="003A4149">
        <w:rPr>
          <w:rFonts w:ascii="Arial" w:hAnsi="Arial" w:cs="Arial"/>
        </w:rPr>
        <w:t>wykaz wykonanych prac o</w:t>
      </w:r>
      <w:r w:rsidRPr="009471B4">
        <w:rPr>
          <w:rFonts w:ascii="Arial" w:hAnsi="Arial" w:cs="Arial"/>
        </w:rPr>
        <w:t>raz</w:t>
      </w:r>
    </w:p>
    <w:p w14:paraId="60BE519B" w14:textId="77777777" w:rsidR="009471B4" w:rsidRPr="00E20DFB" w:rsidRDefault="009471B4" w:rsidP="009471B4">
      <w:pPr>
        <w:spacing w:line="360" w:lineRule="auto"/>
        <w:rPr>
          <w:rFonts w:ascii="Arial" w:hAnsi="Arial" w:cs="Arial"/>
        </w:rPr>
      </w:pPr>
      <w:r>
        <w:rPr>
          <w:rFonts w:ascii="Arial" w:hAnsi="Arial" w:cs="Arial"/>
        </w:rPr>
        <w:t xml:space="preserve">- </w:t>
      </w:r>
      <w:r w:rsidRPr="009471B4">
        <w:rPr>
          <w:rFonts w:ascii="Arial" w:hAnsi="Arial" w:cs="Arial"/>
        </w:rPr>
        <w:t xml:space="preserve">dokumenty potwierdzające, że prace wykazane w wykazie przez Wykonawcę zostały wykonane należycie (referencje). (Faktura nie jest dokumentem potwierdzającym, że usługi zostały wykonane należycie). Zaznacza się też, że referencje powinny być wystawione przez Zamawiającego, na rzecz którego faktycznie prowadzone były prace. W referencjach powinny </w:t>
      </w:r>
      <w:r w:rsidRPr="009471B4">
        <w:rPr>
          <w:rFonts w:ascii="Arial" w:hAnsi="Arial" w:cs="Arial"/>
        </w:rPr>
        <w:lastRenderedPageBreak/>
        <w:t>znajdować się wyszczególnienia poszczególnych prac z nazwy, lokalizacji (miejsca realizacji) jak również potwierdzać właściwą realizację prac składających się na przedmiot zamówienia.</w:t>
      </w:r>
    </w:p>
    <w:p w14:paraId="004D8293" w14:textId="77777777" w:rsidR="000818DA" w:rsidRPr="006562E2" w:rsidRDefault="000818DA" w:rsidP="00FD6C9B">
      <w:pPr>
        <w:pStyle w:val="Nagwek1"/>
        <w:numPr>
          <w:ilvl w:val="0"/>
          <w:numId w:val="42"/>
        </w:numPr>
        <w:spacing w:before="0" w:after="0" w:line="360" w:lineRule="auto"/>
        <w:rPr>
          <w:rFonts w:ascii="Arial" w:hAnsi="Arial" w:cs="Arial"/>
          <w:sz w:val="24"/>
          <w:szCs w:val="24"/>
        </w:rPr>
      </w:pPr>
      <w:r w:rsidRPr="006562E2">
        <w:rPr>
          <w:rFonts w:ascii="Arial" w:hAnsi="Arial" w:cs="Arial"/>
          <w:sz w:val="24"/>
          <w:szCs w:val="24"/>
        </w:rPr>
        <w:t>Uwagi końcowe</w:t>
      </w:r>
      <w:bookmarkEnd w:id="14"/>
    </w:p>
    <w:p w14:paraId="3896FE05" w14:textId="77777777" w:rsidR="007142F8" w:rsidRDefault="007142F8" w:rsidP="00E71042">
      <w:pPr>
        <w:spacing w:line="360" w:lineRule="auto"/>
        <w:rPr>
          <w:rFonts w:ascii="Arial" w:hAnsi="Arial" w:cs="Arial"/>
        </w:rPr>
      </w:pPr>
    </w:p>
    <w:p w14:paraId="139BDDA3" w14:textId="77777777" w:rsidR="000818DA" w:rsidRDefault="00064322" w:rsidP="00E71042">
      <w:pPr>
        <w:spacing w:line="360" w:lineRule="auto"/>
        <w:rPr>
          <w:rFonts w:ascii="Arial" w:hAnsi="Arial" w:cs="Arial"/>
        </w:rPr>
      </w:pPr>
      <w:r>
        <w:rPr>
          <w:rFonts w:ascii="Arial" w:hAnsi="Arial" w:cs="Arial"/>
        </w:rPr>
        <w:t>Wszystkie koszty związane z Umową ponosi Wykonawca.</w:t>
      </w:r>
    </w:p>
    <w:p w14:paraId="5D927394" w14:textId="77777777" w:rsidR="000818DA" w:rsidRDefault="000818DA" w:rsidP="00E71042">
      <w:pPr>
        <w:spacing w:line="360" w:lineRule="auto"/>
        <w:rPr>
          <w:rFonts w:ascii="Arial" w:hAnsi="Arial" w:cs="Arial"/>
        </w:rPr>
      </w:pPr>
    </w:p>
    <w:p w14:paraId="5668EBE7" w14:textId="77777777" w:rsidR="000818DA" w:rsidRPr="006562E2" w:rsidRDefault="000818DA" w:rsidP="00FD6C9B">
      <w:pPr>
        <w:pStyle w:val="Nagwek1"/>
        <w:numPr>
          <w:ilvl w:val="0"/>
          <w:numId w:val="42"/>
        </w:numPr>
        <w:spacing w:before="0" w:after="0" w:line="360" w:lineRule="auto"/>
        <w:rPr>
          <w:rFonts w:ascii="Arial" w:hAnsi="Arial" w:cs="Arial"/>
          <w:sz w:val="24"/>
          <w:szCs w:val="24"/>
        </w:rPr>
      </w:pPr>
      <w:bookmarkStart w:id="15" w:name="_Toc11666400"/>
      <w:r w:rsidRPr="006562E2">
        <w:rPr>
          <w:rFonts w:ascii="Arial" w:hAnsi="Arial" w:cs="Arial"/>
          <w:sz w:val="24"/>
          <w:szCs w:val="24"/>
        </w:rPr>
        <w:t>Załączniki</w:t>
      </w:r>
      <w:bookmarkEnd w:id="15"/>
    </w:p>
    <w:p w14:paraId="122ECF6B" w14:textId="77777777" w:rsidR="007142F8" w:rsidRDefault="007142F8" w:rsidP="00E71042">
      <w:pPr>
        <w:spacing w:line="360" w:lineRule="auto"/>
        <w:rPr>
          <w:rFonts w:ascii="Arial" w:hAnsi="Arial" w:cs="Arial"/>
        </w:rPr>
      </w:pPr>
    </w:p>
    <w:p w14:paraId="1F8E4985" w14:textId="7E8BE5C6" w:rsidR="009938EB" w:rsidRPr="00037DE9" w:rsidRDefault="009471B4" w:rsidP="00881FAA">
      <w:pPr>
        <w:spacing w:line="360" w:lineRule="auto"/>
        <w:rPr>
          <w:rFonts w:ascii="Arial" w:hAnsi="Arial" w:cs="Arial"/>
        </w:rPr>
      </w:pPr>
      <w:r w:rsidRPr="009471B4">
        <w:rPr>
          <w:rFonts w:ascii="Arial" w:hAnsi="Arial" w:cs="Arial"/>
        </w:rPr>
        <w:t xml:space="preserve">Załącznik nr 1 – </w:t>
      </w:r>
      <w:r w:rsidR="009E0A96">
        <w:rPr>
          <w:rFonts w:ascii="Arial" w:hAnsi="Arial" w:cs="Arial"/>
        </w:rPr>
        <w:t>wykaz drzew</w:t>
      </w:r>
      <w:r w:rsidR="009938EB">
        <w:rPr>
          <w:rFonts w:ascii="Arial" w:hAnsi="Arial" w:cs="Arial"/>
        </w:rPr>
        <w:t xml:space="preserve"> do nasadzenia na terenie miasta </w:t>
      </w:r>
      <w:r w:rsidR="00025EC9">
        <w:rPr>
          <w:rFonts w:ascii="Arial" w:hAnsi="Arial" w:cs="Arial"/>
        </w:rPr>
        <w:t>Świdnica</w:t>
      </w:r>
      <w:r w:rsidR="009938EB">
        <w:rPr>
          <w:rFonts w:ascii="Arial" w:hAnsi="Arial" w:cs="Arial"/>
        </w:rPr>
        <w:t>.</w:t>
      </w:r>
    </w:p>
    <w:sectPr w:rsidR="009938EB" w:rsidRPr="00037DE9" w:rsidSect="00CA47B6">
      <w:footerReference w:type="default" r:id="rId8"/>
      <w:footerReference w:type="first" r:id="rId9"/>
      <w:pgSz w:w="11906" w:h="16838" w:code="9"/>
      <w:pgMar w:top="-1276" w:right="1134" w:bottom="567" w:left="1418" w:header="707" w:footer="85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A5E06" w14:textId="77777777" w:rsidR="00CD23FC" w:rsidRDefault="00CD23FC" w:rsidP="00D5409C">
      <w:r>
        <w:separator/>
      </w:r>
    </w:p>
  </w:endnote>
  <w:endnote w:type="continuationSeparator" w:id="0">
    <w:p w14:paraId="15E0F102" w14:textId="77777777" w:rsidR="00CD23FC" w:rsidRDefault="00CD23FC" w:rsidP="00D54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6793503"/>
      <w:docPartObj>
        <w:docPartGallery w:val="Page Numbers (Bottom of Page)"/>
        <w:docPartUnique/>
      </w:docPartObj>
    </w:sdtPr>
    <w:sdtContent>
      <w:p w14:paraId="06EC97D5" w14:textId="77777777" w:rsidR="00746D47" w:rsidRDefault="00746D47">
        <w:pPr>
          <w:pStyle w:val="Stopka"/>
          <w:jc w:val="right"/>
        </w:pPr>
        <w:r>
          <w:fldChar w:fldCharType="begin"/>
        </w:r>
        <w:r>
          <w:instrText>PAGE   \* MERGEFORMAT</w:instrText>
        </w:r>
        <w:r>
          <w:fldChar w:fldCharType="separate"/>
        </w:r>
        <w:r w:rsidR="00B078DF">
          <w:rPr>
            <w:noProof/>
          </w:rPr>
          <w:t>15</w:t>
        </w:r>
        <w:r>
          <w:fldChar w:fldCharType="end"/>
        </w:r>
      </w:p>
    </w:sdtContent>
  </w:sdt>
  <w:p w14:paraId="3D898B3D" w14:textId="77777777" w:rsidR="00746D47" w:rsidRDefault="00746D4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4634446"/>
      <w:docPartObj>
        <w:docPartGallery w:val="Page Numbers (Bottom of Page)"/>
        <w:docPartUnique/>
      </w:docPartObj>
    </w:sdtPr>
    <w:sdtContent>
      <w:p w14:paraId="46F0DF75" w14:textId="77777777" w:rsidR="00746D47" w:rsidRDefault="00746D47" w:rsidP="006622AF">
        <w:pPr>
          <w:pStyle w:val="Stopka"/>
        </w:pPr>
        <w:r w:rsidRPr="006622AF">
          <w:t>Opis Przedmiotu Zamówienia 1.2</w:t>
        </w:r>
      </w:p>
    </w:sdtContent>
  </w:sdt>
  <w:p w14:paraId="21B963EC" w14:textId="77777777" w:rsidR="00746D47" w:rsidRPr="006622AF" w:rsidRDefault="00746D47" w:rsidP="006622AF">
    <w:pPr>
      <w:pStyle w:val="Stopka"/>
      <w:rPr>
        <w:rFonts w:ascii="Arial" w:hAnsi="Arial" w:cs="Arial"/>
        <w:color w:val="808080"/>
        <w:sz w:val="14"/>
        <w:szCs w:val="14"/>
      </w:rPr>
    </w:pPr>
    <w:r w:rsidRPr="006622AF">
      <w:rPr>
        <w:rFonts w:ascii="Arial" w:hAnsi="Arial" w:cs="Arial"/>
        <w:color w:val="808080"/>
        <w:sz w:val="14"/>
        <w:szCs w:val="14"/>
      </w:rPr>
      <w:t xml:space="preserve">Spółka wpisana do rejestru przedsiębiorców prowadzonego przez Sąd Rejonowy dla m. st. Warszawy w Warszawie </w:t>
    </w:r>
  </w:p>
  <w:p w14:paraId="603B1519" w14:textId="77777777" w:rsidR="00746D47" w:rsidRPr="006622AF" w:rsidRDefault="00746D47" w:rsidP="006622AF">
    <w:pPr>
      <w:pStyle w:val="Stopka"/>
      <w:rPr>
        <w:rFonts w:ascii="Arial" w:hAnsi="Arial" w:cs="Arial"/>
        <w:color w:val="808080"/>
        <w:sz w:val="14"/>
        <w:szCs w:val="14"/>
      </w:rPr>
    </w:pPr>
    <w:r w:rsidRPr="006622AF">
      <w:rPr>
        <w:rFonts w:ascii="Arial" w:hAnsi="Arial" w:cs="Arial"/>
        <w:color w:val="808080"/>
        <w:sz w:val="14"/>
        <w:szCs w:val="14"/>
      </w:rPr>
      <w:t xml:space="preserve">XIV Wydział Gospodarczy Krajowego Rejestru Sądowego pod numerem KRS 0000037568, NIP 113-23-16-427, </w:t>
    </w:r>
  </w:p>
  <w:p w14:paraId="55A53B0B" w14:textId="1C53167B" w:rsidR="00746D47" w:rsidRPr="006622AF" w:rsidRDefault="00746D47" w:rsidP="006622AF">
    <w:pPr>
      <w:pStyle w:val="Stopka"/>
      <w:rPr>
        <w:rFonts w:ascii="Arial" w:hAnsi="Arial" w:cs="Arial"/>
        <w:color w:val="808080"/>
        <w:sz w:val="14"/>
        <w:szCs w:val="14"/>
      </w:rPr>
    </w:pPr>
    <w:r w:rsidRPr="006622AF">
      <w:rPr>
        <w:rFonts w:ascii="Arial" w:hAnsi="Arial" w:cs="Arial"/>
        <w:color w:val="808080"/>
        <w:sz w:val="14"/>
        <w:szCs w:val="14"/>
      </w:rPr>
      <w:t xml:space="preserve">REGON 017319027. Wysokość kapitału zakładowego w całości wpłaconego: </w:t>
    </w:r>
    <w:r w:rsidR="00060518">
      <w:rPr>
        <w:rFonts w:ascii="Arial" w:hAnsi="Arial" w:cs="Arial"/>
        <w:bCs/>
        <w:color w:val="808080"/>
        <w:sz w:val="14"/>
        <w:szCs w:val="14"/>
      </w:rPr>
      <w:t>3</w:t>
    </w:r>
    <w:r w:rsidR="00944DCD">
      <w:rPr>
        <w:rFonts w:ascii="Arial" w:hAnsi="Arial" w:cs="Arial"/>
        <w:bCs/>
        <w:color w:val="808080"/>
        <w:sz w:val="14"/>
        <w:szCs w:val="14"/>
      </w:rPr>
      <w:t>8</w:t>
    </w:r>
    <w:r w:rsidRPr="006622AF">
      <w:rPr>
        <w:rFonts w:ascii="Arial" w:hAnsi="Arial" w:cs="Arial"/>
        <w:bCs/>
        <w:color w:val="808080"/>
        <w:sz w:val="14"/>
        <w:szCs w:val="14"/>
      </w:rPr>
      <w:t xml:space="preserve"> </w:t>
    </w:r>
    <w:r w:rsidR="00944DCD">
      <w:rPr>
        <w:rFonts w:ascii="Arial" w:hAnsi="Arial" w:cs="Arial"/>
        <w:bCs/>
        <w:color w:val="808080"/>
        <w:sz w:val="14"/>
        <w:szCs w:val="14"/>
      </w:rPr>
      <w:t>481</w:t>
    </w:r>
    <w:r w:rsidRPr="006622AF">
      <w:rPr>
        <w:rFonts w:ascii="Arial" w:hAnsi="Arial" w:cs="Arial"/>
        <w:bCs/>
        <w:color w:val="808080"/>
        <w:sz w:val="14"/>
        <w:szCs w:val="14"/>
      </w:rPr>
      <w:t xml:space="preserve"> </w:t>
    </w:r>
    <w:r w:rsidR="00944DCD">
      <w:rPr>
        <w:rFonts w:ascii="Arial" w:hAnsi="Arial" w:cs="Arial"/>
        <w:bCs/>
        <w:color w:val="808080"/>
        <w:sz w:val="14"/>
        <w:szCs w:val="14"/>
      </w:rPr>
      <w:t>109</w:t>
    </w:r>
    <w:r w:rsidRPr="006622AF">
      <w:rPr>
        <w:rFonts w:ascii="Arial" w:hAnsi="Arial" w:cs="Arial"/>
        <w:bCs/>
        <w:color w:val="808080"/>
        <w:sz w:val="14"/>
        <w:szCs w:val="14"/>
      </w:rPr>
      <w:t xml:space="preserve"> 000,00 </w:t>
    </w:r>
    <w:r w:rsidRPr="006622AF">
      <w:rPr>
        <w:rFonts w:ascii="Arial" w:hAnsi="Arial" w:cs="Arial"/>
        <w:color w:val="808080"/>
        <w:sz w:val="14"/>
        <w:szCs w:val="14"/>
      </w:rPr>
      <w:t>zł</w:t>
    </w:r>
  </w:p>
  <w:p w14:paraId="3ED70277" w14:textId="77777777" w:rsidR="00746D47" w:rsidRPr="006622AF" w:rsidRDefault="00746D47" w:rsidP="006622AF">
    <w:pPr>
      <w:pStyle w:val="Stopka"/>
      <w:jc w:val="right"/>
      <w:rPr>
        <w:rFonts w:ascii="Arial" w:hAnsi="Arial" w:cs="Arial"/>
        <w:color w:val="808080"/>
        <w:sz w:val="20"/>
        <w:szCs w:val="20"/>
      </w:rPr>
    </w:pPr>
    <w:r w:rsidRPr="006622AF">
      <w:rPr>
        <w:rFonts w:ascii="Arial" w:hAnsi="Arial" w:cs="Arial"/>
        <w:color w:val="808080"/>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F39D0" w14:textId="77777777" w:rsidR="00CD23FC" w:rsidRDefault="00CD23FC" w:rsidP="00D5409C">
      <w:r>
        <w:separator/>
      </w:r>
    </w:p>
  </w:footnote>
  <w:footnote w:type="continuationSeparator" w:id="0">
    <w:p w14:paraId="332077D2" w14:textId="77777777" w:rsidR="00CD23FC" w:rsidRDefault="00CD23FC" w:rsidP="00D540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935"/>
    <w:multiLevelType w:val="hybridMultilevel"/>
    <w:tmpl w:val="899EE9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2A215E"/>
    <w:multiLevelType w:val="multilevel"/>
    <w:tmpl w:val="B29A6110"/>
    <w:lvl w:ilvl="0">
      <w:start w:val="7"/>
      <w:numFmt w:val="decimal"/>
      <w:lvlText w:val="%1."/>
      <w:lvlJc w:val="left"/>
      <w:pPr>
        <w:ind w:left="720" w:hanging="360"/>
      </w:pPr>
      <w:rPr>
        <w:rFonts w:eastAsia="Times New Roman"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3B3492"/>
    <w:multiLevelType w:val="multilevel"/>
    <w:tmpl w:val="C18EDDF6"/>
    <w:lvl w:ilvl="0">
      <w:start w:val="1"/>
      <w:numFmt w:val="none"/>
      <w:lvlText w:val="7.1"/>
      <w:lvlJc w:val="left"/>
      <w:pPr>
        <w:ind w:left="360" w:hanging="360"/>
      </w:pPr>
      <w:rPr>
        <w:rFonts w:ascii="Arial" w:hAnsi="Arial" w:cs="Aria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B160CC"/>
    <w:multiLevelType w:val="multilevel"/>
    <w:tmpl w:val="C18EDDF6"/>
    <w:lvl w:ilvl="0">
      <w:start w:val="1"/>
      <w:numFmt w:val="none"/>
      <w:lvlText w:val="7.1"/>
      <w:lvlJc w:val="left"/>
      <w:pPr>
        <w:ind w:left="360" w:hanging="360"/>
      </w:pPr>
      <w:rPr>
        <w:rFonts w:ascii="Arial" w:hAnsi="Arial" w:cs="Aria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3144FF"/>
    <w:multiLevelType w:val="hybridMultilevel"/>
    <w:tmpl w:val="327E8B2E"/>
    <w:lvl w:ilvl="0" w:tplc="9B188560">
      <w:start w:val="1"/>
      <w:numFmt w:val="upperRoman"/>
      <w:lvlText w:val="%1."/>
      <w:lvlJc w:val="left"/>
      <w:pPr>
        <w:ind w:left="360" w:hanging="360"/>
      </w:pPr>
      <w:rPr>
        <w:rFonts w:ascii="Arial" w:hAnsi="Arial" w:cs="Arial" w:hint="default"/>
        <w:b/>
        <w:sz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9C452D6"/>
    <w:multiLevelType w:val="multilevel"/>
    <w:tmpl w:val="6ED201CA"/>
    <w:lvl w:ilvl="0">
      <w:start w:val="9"/>
      <w:numFmt w:val="decimal"/>
      <w:lvlText w:val="%1."/>
      <w:lvlJc w:val="left"/>
      <w:pPr>
        <w:ind w:left="720" w:hanging="360"/>
      </w:pPr>
      <w:rPr>
        <w:rFonts w:eastAsia="Times New Roman"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F9326D"/>
    <w:multiLevelType w:val="multilevel"/>
    <w:tmpl w:val="E3F24F52"/>
    <w:lvl w:ilvl="0">
      <w:start w:val="1"/>
      <w:numFmt w:val="decimal"/>
      <w:lvlText w:val="%1."/>
      <w:lvlJc w:val="left"/>
      <w:pPr>
        <w:ind w:left="720" w:hanging="360"/>
      </w:pPr>
      <w:rPr>
        <w:rFonts w:ascii="Arial" w:eastAsia="Times New Roman" w:hAnsi="Arial" w:cs="Aria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B917010"/>
    <w:multiLevelType w:val="hybridMultilevel"/>
    <w:tmpl w:val="AF12C70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BBE220C"/>
    <w:multiLevelType w:val="hybridMultilevel"/>
    <w:tmpl w:val="A2B6BF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E6B4A2D"/>
    <w:multiLevelType w:val="hybridMultilevel"/>
    <w:tmpl w:val="7D3A7D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EDB0D8B"/>
    <w:multiLevelType w:val="multilevel"/>
    <w:tmpl w:val="39AAA02A"/>
    <w:lvl w:ilvl="0">
      <w:start w:val="1"/>
      <w:numFmt w:val="none"/>
      <w:lvlText w:val="7.2"/>
      <w:lvlJc w:val="left"/>
      <w:pPr>
        <w:ind w:left="360" w:hanging="360"/>
      </w:pPr>
      <w:rPr>
        <w:rFonts w:ascii="Arial" w:hAnsi="Arial" w:cs="Aria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EFB7757"/>
    <w:multiLevelType w:val="hybridMultilevel"/>
    <w:tmpl w:val="2FDEB8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469354F"/>
    <w:multiLevelType w:val="hybridMultilevel"/>
    <w:tmpl w:val="96081FF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76F3135"/>
    <w:multiLevelType w:val="hybridMultilevel"/>
    <w:tmpl w:val="EC00855A"/>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4" w15:restartNumberingAfterBreak="0">
    <w:nsid w:val="17E84AAA"/>
    <w:multiLevelType w:val="hybridMultilevel"/>
    <w:tmpl w:val="C3F87F00"/>
    <w:lvl w:ilvl="0" w:tplc="CDC0E3AC">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CCD0E86"/>
    <w:multiLevelType w:val="hybridMultilevel"/>
    <w:tmpl w:val="CAE6784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1F6B7649"/>
    <w:multiLevelType w:val="hybridMultilevel"/>
    <w:tmpl w:val="4D8ED81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26A25D01"/>
    <w:multiLevelType w:val="hybridMultilevel"/>
    <w:tmpl w:val="7472A8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20C211F"/>
    <w:multiLevelType w:val="hybridMultilevel"/>
    <w:tmpl w:val="C2A276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EA0824"/>
    <w:multiLevelType w:val="hybridMultilevel"/>
    <w:tmpl w:val="098236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4F240B"/>
    <w:multiLevelType w:val="multilevel"/>
    <w:tmpl w:val="BC1E5252"/>
    <w:lvl w:ilvl="0">
      <w:start w:val="1"/>
      <w:numFmt w:val="decimal"/>
      <w:pStyle w:val="Nagwek1"/>
      <w:lvlText w:val="%1"/>
      <w:lvlJc w:val="left"/>
      <w:pPr>
        <w:ind w:left="432" w:hanging="432"/>
      </w:pPr>
    </w:lvl>
    <w:lvl w:ilvl="1">
      <w:start w:val="1"/>
      <w:numFmt w:val="decimal"/>
      <w:pStyle w:val="Nagwek2"/>
      <w:lvlText w:val="%1.%2"/>
      <w:lvlJc w:val="left"/>
      <w:pPr>
        <w:ind w:left="576" w:hanging="576"/>
      </w:pPr>
      <w:rPr>
        <w:rFonts w:ascii="Arial" w:hAnsi="Arial" w:cs="Arial" w:hint="default"/>
        <w:color w:val="auto"/>
        <w:sz w:val="22"/>
        <w:szCs w:val="22"/>
      </w:r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1" w15:restartNumberingAfterBreak="0">
    <w:nsid w:val="372D6A82"/>
    <w:multiLevelType w:val="hybridMultilevel"/>
    <w:tmpl w:val="85184C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85A19ED"/>
    <w:multiLevelType w:val="hybridMultilevel"/>
    <w:tmpl w:val="898C64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26F5BD0"/>
    <w:multiLevelType w:val="hybridMultilevel"/>
    <w:tmpl w:val="02027C3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48E948D3"/>
    <w:multiLevelType w:val="multilevel"/>
    <w:tmpl w:val="35B25250"/>
    <w:lvl w:ilvl="0">
      <w:start w:val="1"/>
      <w:numFmt w:val="none"/>
      <w:lvlText w:val="7.1"/>
      <w:lvlJc w:val="left"/>
      <w:pPr>
        <w:ind w:left="360" w:hanging="360"/>
      </w:pPr>
      <w:rPr>
        <w:rFonts w:ascii="Arial" w:hAnsi="Arial" w:cs="Arial"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ABA732F"/>
    <w:multiLevelType w:val="hybridMultilevel"/>
    <w:tmpl w:val="694CF2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43111D3"/>
    <w:multiLevelType w:val="multilevel"/>
    <w:tmpl w:val="5BF6406A"/>
    <w:lvl w:ilvl="0">
      <w:start w:val="1"/>
      <w:numFmt w:val="none"/>
      <w:lvlText w:val="7.2"/>
      <w:lvlJc w:val="left"/>
      <w:pPr>
        <w:ind w:left="360" w:hanging="360"/>
      </w:pPr>
      <w:rPr>
        <w:rFonts w:ascii="Arial" w:hAnsi="Arial" w:cs="Aria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B7C7F3E"/>
    <w:multiLevelType w:val="hybridMultilevel"/>
    <w:tmpl w:val="117C200C"/>
    <w:lvl w:ilvl="0" w:tplc="E8B62DA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D9A33B1"/>
    <w:multiLevelType w:val="hybridMultilevel"/>
    <w:tmpl w:val="8BA005A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5E2F7677"/>
    <w:multiLevelType w:val="hybridMultilevel"/>
    <w:tmpl w:val="25C2F04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0" w15:restartNumberingAfterBreak="0">
    <w:nsid w:val="5FF57895"/>
    <w:multiLevelType w:val="multilevel"/>
    <w:tmpl w:val="DC622206"/>
    <w:lvl w:ilvl="0">
      <w:start w:val="1"/>
      <w:numFmt w:val="decimal"/>
      <w:lvlText w:val="%1."/>
      <w:lvlJc w:val="left"/>
      <w:pPr>
        <w:ind w:left="720" w:hanging="360"/>
      </w:pPr>
      <w:rPr>
        <w:rFonts w:eastAsia="Times New Roman"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0432CFD"/>
    <w:multiLevelType w:val="hybridMultilevel"/>
    <w:tmpl w:val="D5F21E42"/>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30222CB"/>
    <w:multiLevelType w:val="multilevel"/>
    <w:tmpl w:val="0430E200"/>
    <w:lvl w:ilvl="0">
      <w:numFmt w:val="decimalZero"/>
      <w:lvlText w:val="%1-0"/>
      <w:lvlJc w:val="left"/>
      <w:pPr>
        <w:ind w:left="810" w:hanging="810"/>
      </w:pPr>
      <w:rPr>
        <w:rFonts w:hint="default"/>
      </w:rPr>
    </w:lvl>
    <w:lvl w:ilvl="1">
      <w:start w:val="1"/>
      <w:numFmt w:val="decimalZero"/>
      <w:lvlText w:val="%1-%2"/>
      <w:lvlJc w:val="left"/>
      <w:pPr>
        <w:ind w:left="1518" w:hanging="810"/>
      </w:pPr>
      <w:rPr>
        <w:rFonts w:hint="default"/>
      </w:rPr>
    </w:lvl>
    <w:lvl w:ilvl="2">
      <w:start w:val="1"/>
      <w:numFmt w:val="decimal"/>
      <w:lvlText w:val="%1-%2.%3"/>
      <w:lvlJc w:val="left"/>
      <w:pPr>
        <w:ind w:left="2226" w:hanging="81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668247DC"/>
    <w:multiLevelType w:val="hybridMultilevel"/>
    <w:tmpl w:val="2EB2E0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8013A3F"/>
    <w:multiLevelType w:val="hybridMultilevel"/>
    <w:tmpl w:val="9CF6336A"/>
    <w:lvl w:ilvl="0" w:tplc="C936C0FC">
      <w:start w:val="1"/>
      <w:numFmt w:val="lowerLetter"/>
      <w:lvlText w:val="%1)"/>
      <w:lvlJc w:val="left"/>
      <w:pPr>
        <w:ind w:left="1440" w:hanging="360"/>
      </w:pPr>
      <w:rPr>
        <w:b w:val="0"/>
        <w:i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69D738C4"/>
    <w:multiLevelType w:val="hybridMultilevel"/>
    <w:tmpl w:val="D4EAA6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0A117C5"/>
    <w:multiLevelType w:val="hybridMultilevel"/>
    <w:tmpl w:val="3D2422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4DB5185"/>
    <w:multiLevelType w:val="hybridMultilevel"/>
    <w:tmpl w:val="68B45454"/>
    <w:lvl w:ilvl="0" w:tplc="04150001">
      <w:start w:val="1"/>
      <w:numFmt w:val="bullet"/>
      <w:lvlText w:val=""/>
      <w:lvlJc w:val="left"/>
      <w:pPr>
        <w:ind w:left="1260" w:hanging="360"/>
      </w:pPr>
      <w:rPr>
        <w:rFonts w:ascii="Symbol" w:hAnsi="Symbol" w:hint="default"/>
      </w:rPr>
    </w:lvl>
    <w:lvl w:ilvl="1" w:tplc="04150003" w:tentative="1">
      <w:start w:val="1"/>
      <w:numFmt w:val="bullet"/>
      <w:lvlText w:val="o"/>
      <w:lvlJc w:val="left"/>
      <w:pPr>
        <w:ind w:left="1980" w:hanging="360"/>
      </w:pPr>
      <w:rPr>
        <w:rFonts w:ascii="Courier New" w:hAnsi="Courier New" w:cs="Courier New" w:hint="default"/>
      </w:rPr>
    </w:lvl>
    <w:lvl w:ilvl="2" w:tplc="04150005" w:tentative="1">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cs="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cs="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38" w15:restartNumberingAfterBreak="0">
    <w:nsid w:val="75BB4BF9"/>
    <w:multiLevelType w:val="multilevel"/>
    <w:tmpl w:val="B91CF48E"/>
    <w:lvl w:ilvl="0">
      <w:numFmt w:val="decimalZero"/>
      <w:lvlText w:val="%1-0"/>
      <w:lvlJc w:val="left"/>
      <w:pPr>
        <w:ind w:left="810" w:hanging="810"/>
      </w:pPr>
      <w:rPr>
        <w:rFonts w:hint="default"/>
      </w:rPr>
    </w:lvl>
    <w:lvl w:ilvl="1">
      <w:start w:val="1"/>
      <w:numFmt w:val="decimalZero"/>
      <w:lvlText w:val="%1-%2"/>
      <w:lvlJc w:val="left"/>
      <w:pPr>
        <w:ind w:left="1518" w:hanging="810"/>
      </w:pPr>
      <w:rPr>
        <w:rFonts w:hint="default"/>
      </w:rPr>
    </w:lvl>
    <w:lvl w:ilvl="2">
      <w:start w:val="1"/>
      <w:numFmt w:val="decimal"/>
      <w:lvlText w:val="%1-%2.%3"/>
      <w:lvlJc w:val="left"/>
      <w:pPr>
        <w:ind w:left="2226" w:hanging="81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39" w15:restartNumberingAfterBreak="0">
    <w:nsid w:val="7B3564D1"/>
    <w:multiLevelType w:val="hybridMultilevel"/>
    <w:tmpl w:val="0A5E32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CD661EA"/>
    <w:multiLevelType w:val="multilevel"/>
    <w:tmpl w:val="3416A7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E596E80"/>
    <w:multiLevelType w:val="hybridMultilevel"/>
    <w:tmpl w:val="FB4067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141066888">
    <w:abstractNumId w:val="38"/>
  </w:num>
  <w:num w:numId="2" w16cid:durableId="2107381951">
    <w:abstractNumId w:val="32"/>
  </w:num>
  <w:num w:numId="3" w16cid:durableId="1864509868">
    <w:abstractNumId w:val="4"/>
  </w:num>
  <w:num w:numId="4" w16cid:durableId="553467835">
    <w:abstractNumId w:val="25"/>
  </w:num>
  <w:num w:numId="5" w16cid:durableId="316107686">
    <w:abstractNumId w:val="27"/>
  </w:num>
  <w:num w:numId="6" w16cid:durableId="1768453987">
    <w:abstractNumId w:val="30"/>
  </w:num>
  <w:num w:numId="7" w16cid:durableId="1088306764">
    <w:abstractNumId w:val="31"/>
  </w:num>
  <w:num w:numId="8" w16cid:durableId="1185293393">
    <w:abstractNumId w:val="35"/>
  </w:num>
  <w:num w:numId="9" w16cid:durableId="803279086">
    <w:abstractNumId w:val="21"/>
  </w:num>
  <w:num w:numId="10" w16cid:durableId="1751075430">
    <w:abstractNumId w:val="37"/>
  </w:num>
  <w:num w:numId="11" w16cid:durableId="952253532">
    <w:abstractNumId w:val="29"/>
  </w:num>
  <w:num w:numId="12" w16cid:durableId="416874689">
    <w:abstractNumId w:val="3"/>
  </w:num>
  <w:num w:numId="13" w16cid:durableId="396586923">
    <w:abstractNumId w:val="10"/>
  </w:num>
  <w:num w:numId="14" w16cid:durableId="676269437">
    <w:abstractNumId w:val="26"/>
  </w:num>
  <w:num w:numId="15" w16cid:durableId="713579550">
    <w:abstractNumId w:val="28"/>
  </w:num>
  <w:num w:numId="16" w16cid:durableId="1158887133">
    <w:abstractNumId w:val="19"/>
  </w:num>
  <w:num w:numId="17" w16cid:durableId="248007724">
    <w:abstractNumId w:val="11"/>
  </w:num>
  <w:num w:numId="18" w16cid:durableId="1397510257">
    <w:abstractNumId w:val="23"/>
  </w:num>
  <w:num w:numId="19" w16cid:durableId="1632009245">
    <w:abstractNumId w:val="17"/>
  </w:num>
  <w:num w:numId="20" w16cid:durableId="1222253399">
    <w:abstractNumId w:val="12"/>
  </w:num>
  <w:num w:numId="21" w16cid:durableId="1891840848">
    <w:abstractNumId w:val="7"/>
  </w:num>
  <w:num w:numId="22" w16cid:durableId="1094204665">
    <w:abstractNumId w:val="36"/>
  </w:num>
  <w:num w:numId="23" w16cid:durableId="183521192">
    <w:abstractNumId w:val="18"/>
  </w:num>
  <w:num w:numId="24" w16cid:durableId="1273250148">
    <w:abstractNumId w:val="16"/>
  </w:num>
  <w:num w:numId="25" w16cid:durableId="1760248069">
    <w:abstractNumId w:val="0"/>
  </w:num>
  <w:num w:numId="26" w16cid:durableId="1047529673">
    <w:abstractNumId w:val="34"/>
  </w:num>
  <w:num w:numId="27" w16cid:durableId="1086456701">
    <w:abstractNumId w:val="15"/>
  </w:num>
  <w:num w:numId="28" w16cid:durableId="782269944">
    <w:abstractNumId w:val="33"/>
  </w:num>
  <w:num w:numId="29" w16cid:durableId="1932591591">
    <w:abstractNumId w:val="24"/>
  </w:num>
  <w:num w:numId="30" w16cid:durableId="1759211333">
    <w:abstractNumId w:val="2"/>
  </w:num>
  <w:num w:numId="31" w16cid:durableId="2045054031">
    <w:abstractNumId w:val="6"/>
  </w:num>
  <w:num w:numId="32" w16cid:durableId="934362928">
    <w:abstractNumId w:val="20"/>
  </w:num>
  <w:num w:numId="33" w16cid:durableId="301466930">
    <w:abstractNumId w:val="22"/>
  </w:num>
  <w:num w:numId="34" w16cid:durableId="1707678612">
    <w:abstractNumId w:val="9"/>
  </w:num>
  <w:num w:numId="35" w16cid:durableId="67044953">
    <w:abstractNumId w:val="39"/>
  </w:num>
  <w:num w:numId="36" w16cid:durableId="1017999839">
    <w:abstractNumId w:val="8"/>
  </w:num>
  <w:num w:numId="37" w16cid:durableId="1652101573">
    <w:abstractNumId w:val="13"/>
  </w:num>
  <w:num w:numId="38" w16cid:durableId="825970590">
    <w:abstractNumId w:val="40"/>
  </w:num>
  <w:num w:numId="39" w16cid:durableId="2019114338">
    <w:abstractNumId w:val="14"/>
  </w:num>
  <w:num w:numId="40" w16cid:durableId="921257093">
    <w:abstractNumId w:val="41"/>
  </w:num>
  <w:num w:numId="41" w16cid:durableId="65762391">
    <w:abstractNumId w:val="1"/>
  </w:num>
  <w:num w:numId="42" w16cid:durableId="16330561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226"/>
    <w:rsid w:val="00000591"/>
    <w:rsid w:val="00011110"/>
    <w:rsid w:val="00013050"/>
    <w:rsid w:val="000258F2"/>
    <w:rsid w:val="00025EC9"/>
    <w:rsid w:val="00026C91"/>
    <w:rsid w:val="00031E5B"/>
    <w:rsid w:val="000360EA"/>
    <w:rsid w:val="000375C7"/>
    <w:rsid w:val="00037B1B"/>
    <w:rsid w:val="00037DE9"/>
    <w:rsid w:val="00040F4D"/>
    <w:rsid w:val="000503CC"/>
    <w:rsid w:val="00054E6F"/>
    <w:rsid w:val="00055B09"/>
    <w:rsid w:val="00060518"/>
    <w:rsid w:val="00064322"/>
    <w:rsid w:val="00074343"/>
    <w:rsid w:val="000818DA"/>
    <w:rsid w:val="00081BEF"/>
    <w:rsid w:val="00084B3D"/>
    <w:rsid w:val="000A699A"/>
    <w:rsid w:val="000A7299"/>
    <w:rsid w:val="000A7C14"/>
    <w:rsid w:val="000C114F"/>
    <w:rsid w:val="000C19C7"/>
    <w:rsid w:val="000C60E3"/>
    <w:rsid w:val="000E277D"/>
    <w:rsid w:val="0010401B"/>
    <w:rsid w:val="00105E4D"/>
    <w:rsid w:val="001111A9"/>
    <w:rsid w:val="001135F1"/>
    <w:rsid w:val="001342A4"/>
    <w:rsid w:val="00140277"/>
    <w:rsid w:val="00141226"/>
    <w:rsid w:val="00150560"/>
    <w:rsid w:val="00152131"/>
    <w:rsid w:val="00156F3D"/>
    <w:rsid w:val="0016100A"/>
    <w:rsid w:val="00165B91"/>
    <w:rsid w:val="001675DB"/>
    <w:rsid w:val="00171171"/>
    <w:rsid w:val="0017172D"/>
    <w:rsid w:val="0017232D"/>
    <w:rsid w:val="00173AAB"/>
    <w:rsid w:val="00176F25"/>
    <w:rsid w:val="00184C69"/>
    <w:rsid w:val="00192A2D"/>
    <w:rsid w:val="001958B1"/>
    <w:rsid w:val="001A4F34"/>
    <w:rsid w:val="001A5563"/>
    <w:rsid w:val="001B5E3B"/>
    <w:rsid w:val="001C388A"/>
    <w:rsid w:val="001C475B"/>
    <w:rsid w:val="001E4E5C"/>
    <w:rsid w:val="001F5D7D"/>
    <w:rsid w:val="00203A77"/>
    <w:rsid w:val="00214380"/>
    <w:rsid w:val="00220C74"/>
    <w:rsid w:val="00237884"/>
    <w:rsid w:val="0025604B"/>
    <w:rsid w:val="0026189D"/>
    <w:rsid w:val="0027153D"/>
    <w:rsid w:val="00271ACD"/>
    <w:rsid w:val="00274564"/>
    <w:rsid w:val="002753FA"/>
    <w:rsid w:val="00276DBD"/>
    <w:rsid w:val="00290EE5"/>
    <w:rsid w:val="002A3D42"/>
    <w:rsid w:val="002A5205"/>
    <w:rsid w:val="002A6AF8"/>
    <w:rsid w:val="002A7565"/>
    <w:rsid w:val="002B342C"/>
    <w:rsid w:val="002C3283"/>
    <w:rsid w:val="002C560A"/>
    <w:rsid w:val="002E434E"/>
    <w:rsid w:val="002E759F"/>
    <w:rsid w:val="002F1393"/>
    <w:rsid w:val="002F7489"/>
    <w:rsid w:val="003009DF"/>
    <w:rsid w:val="00314E40"/>
    <w:rsid w:val="00325021"/>
    <w:rsid w:val="0034009E"/>
    <w:rsid w:val="00341354"/>
    <w:rsid w:val="00344AB4"/>
    <w:rsid w:val="00372D83"/>
    <w:rsid w:val="00376896"/>
    <w:rsid w:val="00391226"/>
    <w:rsid w:val="0039508E"/>
    <w:rsid w:val="00395FF7"/>
    <w:rsid w:val="003A4149"/>
    <w:rsid w:val="003A5DE8"/>
    <w:rsid w:val="003A6146"/>
    <w:rsid w:val="003A75F2"/>
    <w:rsid w:val="003B71AD"/>
    <w:rsid w:val="003C2064"/>
    <w:rsid w:val="003E51A2"/>
    <w:rsid w:val="003E5C56"/>
    <w:rsid w:val="003F5ED6"/>
    <w:rsid w:val="003F7EE7"/>
    <w:rsid w:val="00420701"/>
    <w:rsid w:val="004253DA"/>
    <w:rsid w:val="00425CF2"/>
    <w:rsid w:val="004314F2"/>
    <w:rsid w:val="004358E2"/>
    <w:rsid w:val="004409A0"/>
    <w:rsid w:val="004427EE"/>
    <w:rsid w:val="00455C43"/>
    <w:rsid w:val="00462CE6"/>
    <w:rsid w:val="00470CCF"/>
    <w:rsid w:val="00477F71"/>
    <w:rsid w:val="0048398A"/>
    <w:rsid w:val="00486008"/>
    <w:rsid w:val="004A5DDE"/>
    <w:rsid w:val="004A6229"/>
    <w:rsid w:val="004A76FC"/>
    <w:rsid w:val="004B5521"/>
    <w:rsid w:val="004B6D5B"/>
    <w:rsid w:val="004C0332"/>
    <w:rsid w:val="004C03DF"/>
    <w:rsid w:val="004C2666"/>
    <w:rsid w:val="004D205A"/>
    <w:rsid w:val="004D220A"/>
    <w:rsid w:val="004D6EC9"/>
    <w:rsid w:val="004E0B4E"/>
    <w:rsid w:val="004E11FC"/>
    <w:rsid w:val="0051636E"/>
    <w:rsid w:val="00540CAC"/>
    <w:rsid w:val="00544E92"/>
    <w:rsid w:val="00562F92"/>
    <w:rsid w:val="00567B02"/>
    <w:rsid w:val="005716A3"/>
    <w:rsid w:val="005804F0"/>
    <w:rsid w:val="00583E52"/>
    <w:rsid w:val="00590146"/>
    <w:rsid w:val="005905E7"/>
    <w:rsid w:val="00595CCD"/>
    <w:rsid w:val="005A071A"/>
    <w:rsid w:val="005B6EDD"/>
    <w:rsid w:val="005C3EFE"/>
    <w:rsid w:val="005D5991"/>
    <w:rsid w:val="005D5A8C"/>
    <w:rsid w:val="005D5C7A"/>
    <w:rsid w:val="006040A4"/>
    <w:rsid w:val="00606EB4"/>
    <w:rsid w:val="00610E22"/>
    <w:rsid w:val="00611806"/>
    <w:rsid w:val="00615A71"/>
    <w:rsid w:val="00625770"/>
    <w:rsid w:val="00631138"/>
    <w:rsid w:val="0064491F"/>
    <w:rsid w:val="0064524D"/>
    <w:rsid w:val="00645570"/>
    <w:rsid w:val="006562E2"/>
    <w:rsid w:val="006622AF"/>
    <w:rsid w:val="0067508C"/>
    <w:rsid w:val="00675222"/>
    <w:rsid w:val="0068696F"/>
    <w:rsid w:val="00687F6F"/>
    <w:rsid w:val="00696705"/>
    <w:rsid w:val="006A159D"/>
    <w:rsid w:val="006B0F88"/>
    <w:rsid w:val="006B4F7C"/>
    <w:rsid w:val="006B6163"/>
    <w:rsid w:val="006D3756"/>
    <w:rsid w:val="006E74BB"/>
    <w:rsid w:val="006F456B"/>
    <w:rsid w:val="006F75BF"/>
    <w:rsid w:val="006F7E41"/>
    <w:rsid w:val="00702157"/>
    <w:rsid w:val="00710613"/>
    <w:rsid w:val="00711EB6"/>
    <w:rsid w:val="0071305C"/>
    <w:rsid w:val="007142F8"/>
    <w:rsid w:val="007238C8"/>
    <w:rsid w:val="00734641"/>
    <w:rsid w:val="007371FF"/>
    <w:rsid w:val="00743DD3"/>
    <w:rsid w:val="00746D47"/>
    <w:rsid w:val="00751153"/>
    <w:rsid w:val="0075408A"/>
    <w:rsid w:val="00754307"/>
    <w:rsid w:val="0077126C"/>
    <w:rsid w:val="00771CEF"/>
    <w:rsid w:val="0077652A"/>
    <w:rsid w:val="007A0C2E"/>
    <w:rsid w:val="007B1E8F"/>
    <w:rsid w:val="007B2B04"/>
    <w:rsid w:val="007B5BBA"/>
    <w:rsid w:val="007C1DD8"/>
    <w:rsid w:val="007D5AD4"/>
    <w:rsid w:val="007D74B3"/>
    <w:rsid w:val="007E0330"/>
    <w:rsid w:val="007F0EEF"/>
    <w:rsid w:val="007F3A64"/>
    <w:rsid w:val="007F3A72"/>
    <w:rsid w:val="007F5074"/>
    <w:rsid w:val="00804ADE"/>
    <w:rsid w:val="008162EC"/>
    <w:rsid w:val="008166D4"/>
    <w:rsid w:val="008274E2"/>
    <w:rsid w:val="00827972"/>
    <w:rsid w:val="00830DF4"/>
    <w:rsid w:val="00833456"/>
    <w:rsid w:val="00835BD8"/>
    <w:rsid w:val="00850070"/>
    <w:rsid w:val="008514CF"/>
    <w:rsid w:val="008542C9"/>
    <w:rsid w:val="00863DA0"/>
    <w:rsid w:val="00867948"/>
    <w:rsid w:val="00870FEA"/>
    <w:rsid w:val="00871DA5"/>
    <w:rsid w:val="008746D9"/>
    <w:rsid w:val="008813FA"/>
    <w:rsid w:val="00881FAA"/>
    <w:rsid w:val="0089756C"/>
    <w:rsid w:val="008A0670"/>
    <w:rsid w:val="008A36F6"/>
    <w:rsid w:val="008B4584"/>
    <w:rsid w:val="008B569A"/>
    <w:rsid w:val="008B6A18"/>
    <w:rsid w:val="008D3C9D"/>
    <w:rsid w:val="008D3D41"/>
    <w:rsid w:val="008E1E1A"/>
    <w:rsid w:val="008E30A4"/>
    <w:rsid w:val="008E3972"/>
    <w:rsid w:val="008E6BC1"/>
    <w:rsid w:val="008F4AE1"/>
    <w:rsid w:val="008F5E84"/>
    <w:rsid w:val="009040DD"/>
    <w:rsid w:val="00922E70"/>
    <w:rsid w:val="009315F9"/>
    <w:rsid w:val="00931B5B"/>
    <w:rsid w:val="009324DE"/>
    <w:rsid w:val="00944DCD"/>
    <w:rsid w:val="00946CD5"/>
    <w:rsid w:val="009471B4"/>
    <w:rsid w:val="0096628D"/>
    <w:rsid w:val="00974615"/>
    <w:rsid w:val="009767F4"/>
    <w:rsid w:val="009938EB"/>
    <w:rsid w:val="009A0291"/>
    <w:rsid w:val="009A2AF0"/>
    <w:rsid w:val="009B0FF1"/>
    <w:rsid w:val="009B1B18"/>
    <w:rsid w:val="009B72A3"/>
    <w:rsid w:val="009C21E4"/>
    <w:rsid w:val="009E0A96"/>
    <w:rsid w:val="009F0828"/>
    <w:rsid w:val="009F14E7"/>
    <w:rsid w:val="009F14FE"/>
    <w:rsid w:val="009F3D17"/>
    <w:rsid w:val="00A02775"/>
    <w:rsid w:val="00A03CB9"/>
    <w:rsid w:val="00A041F4"/>
    <w:rsid w:val="00A20428"/>
    <w:rsid w:val="00A23FE3"/>
    <w:rsid w:val="00A32A8A"/>
    <w:rsid w:val="00A43060"/>
    <w:rsid w:val="00A45D1F"/>
    <w:rsid w:val="00A72411"/>
    <w:rsid w:val="00A93A35"/>
    <w:rsid w:val="00AA1FE2"/>
    <w:rsid w:val="00AA42D9"/>
    <w:rsid w:val="00AA4596"/>
    <w:rsid w:val="00AA6007"/>
    <w:rsid w:val="00AC1520"/>
    <w:rsid w:val="00AC6321"/>
    <w:rsid w:val="00AD1524"/>
    <w:rsid w:val="00AD7463"/>
    <w:rsid w:val="00AE1EE2"/>
    <w:rsid w:val="00AF1CBA"/>
    <w:rsid w:val="00AF6C80"/>
    <w:rsid w:val="00B01136"/>
    <w:rsid w:val="00B036DC"/>
    <w:rsid w:val="00B078DF"/>
    <w:rsid w:val="00B11F8C"/>
    <w:rsid w:val="00B156C7"/>
    <w:rsid w:val="00B1675E"/>
    <w:rsid w:val="00B27383"/>
    <w:rsid w:val="00B27615"/>
    <w:rsid w:val="00B6179F"/>
    <w:rsid w:val="00B66903"/>
    <w:rsid w:val="00B66B0B"/>
    <w:rsid w:val="00B67D55"/>
    <w:rsid w:val="00B84103"/>
    <w:rsid w:val="00B84DAC"/>
    <w:rsid w:val="00B85647"/>
    <w:rsid w:val="00B904B1"/>
    <w:rsid w:val="00B94FC8"/>
    <w:rsid w:val="00BA4D97"/>
    <w:rsid w:val="00BC08AF"/>
    <w:rsid w:val="00BC0986"/>
    <w:rsid w:val="00BC1AB2"/>
    <w:rsid w:val="00BD7ECB"/>
    <w:rsid w:val="00BE717A"/>
    <w:rsid w:val="00BE772E"/>
    <w:rsid w:val="00BF4103"/>
    <w:rsid w:val="00BF7617"/>
    <w:rsid w:val="00BF7F7D"/>
    <w:rsid w:val="00C06C20"/>
    <w:rsid w:val="00C20F87"/>
    <w:rsid w:val="00C25D47"/>
    <w:rsid w:val="00C33F65"/>
    <w:rsid w:val="00C37B2E"/>
    <w:rsid w:val="00C56FD1"/>
    <w:rsid w:val="00C63AB9"/>
    <w:rsid w:val="00C64932"/>
    <w:rsid w:val="00C85DA5"/>
    <w:rsid w:val="00CA139B"/>
    <w:rsid w:val="00CA148A"/>
    <w:rsid w:val="00CA47B6"/>
    <w:rsid w:val="00CA578E"/>
    <w:rsid w:val="00CA5953"/>
    <w:rsid w:val="00CA6D67"/>
    <w:rsid w:val="00CB2058"/>
    <w:rsid w:val="00CB687B"/>
    <w:rsid w:val="00CB70F4"/>
    <w:rsid w:val="00CC230F"/>
    <w:rsid w:val="00CD23FC"/>
    <w:rsid w:val="00CE51D0"/>
    <w:rsid w:val="00CF1552"/>
    <w:rsid w:val="00CF3B6D"/>
    <w:rsid w:val="00D014B4"/>
    <w:rsid w:val="00D030B7"/>
    <w:rsid w:val="00D0351E"/>
    <w:rsid w:val="00D052C8"/>
    <w:rsid w:val="00D070E7"/>
    <w:rsid w:val="00D10FAB"/>
    <w:rsid w:val="00D11F04"/>
    <w:rsid w:val="00D26EDE"/>
    <w:rsid w:val="00D355B9"/>
    <w:rsid w:val="00D451BA"/>
    <w:rsid w:val="00D51C6E"/>
    <w:rsid w:val="00D5409C"/>
    <w:rsid w:val="00D80B79"/>
    <w:rsid w:val="00D91788"/>
    <w:rsid w:val="00DA2105"/>
    <w:rsid w:val="00DA617C"/>
    <w:rsid w:val="00DA68E2"/>
    <w:rsid w:val="00DA7770"/>
    <w:rsid w:val="00DC3242"/>
    <w:rsid w:val="00DF4537"/>
    <w:rsid w:val="00E0257E"/>
    <w:rsid w:val="00E027A8"/>
    <w:rsid w:val="00E06784"/>
    <w:rsid w:val="00E20DFB"/>
    <w:rsid w:val="00E328C6"/>
    <w:rsid w:val="00E42AD4"/>
    <w:rsid w:val="00E60DE0"/>
    <w:rsid w:val="00E71042"/>
    <w:rsid w:val="00E74D3F"/>
    <w:rsid w:val="00E75515"/>
    <w:rsid w:val="00E91126"/>
    <w:rsid w:val="00E91694"/>
    <w:rsid w:val="00E97C8A"/>
    <w:rsid w:val="00EC35DF"/>
    <w:rsid w:val="00EC60FC"/>
    <w:rsid w:val="00ED1D13"/>
    <w:rsid w:val="00ED61D6"/>
    <w:rsid w:val="00EE187D"/>
    <w:rsid w:val="00EE2DCC"/>
    <w:rsid w:val="00EE6B83"/>
    <w:rsid w:val="00EF28FA"/>
    <w:rsid w:val="00EF48E6"/>
    <w:rsid w:val="00F23736"/>
    <w:rsid w:val="00F34C9C"/>
    <w:rsid w:val="00F41847"/>
    <w:rsid w:val="00F56976"/>
    <w:rsid w:val="00F62F46"/>
    <w:rsid w:val="00F6316E"/>
    <w:rsid w:val="00F701A8"/>
    <w:rsid w:val="00F71E31"/>
    <w:rsid w:val="00F81D6B"/>
    <w:rsid w:val="00F83CFF"/>
    <w:rsid w:val="00F873ED"/>
    <w:rsid w:val="00F9476B"/>
    <w:rsid w:val="00F9681F"/>
    <w:rsid w:val="00FA0254"/>
    <w:rsid w:val="00FA4EAF"/>
    <w:rsid w:val="00FA6739"/>
    <w:rsid w:val="00FB7D84"/>
    <w:rsid w:val="00FC6095"/>
    <w:rsid w:val="00FD491D"/>
    <w:rsid w:val="00FD6C9B"/>
    <w:rsid w:val="00FE1103"/>
    <w:rsid w:val="00FE6BCF"/>
    <w:rsid w:val="00FF0A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41D017"/>
  <w15:chartTrackingRefBased/>
  <w15:docId w15:val="{1BC9CCA8-D1A6-4FC5-B68D-687B34793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358E2"/>
    <w:rPr>
      <w:sz w:val="22"/>
      <w:szCs w:val="22"/>
      <w:lang w:eastAsia="en-US"/>
    </w:rPr>
  </w:style>
  <w:style w:type="paragraph" w:styleId="Nagwek1">
    <w:name w:val="heading 1"/>
    <w:basedOn w:val="Normalny"/>
    <w:next w:val="Normalny"/>
    <w:link w:val="Nagwek1Znak"/>
    <w:uiPriority w:val="9"/>
    <w:qFormat/>
    <w:rsid w:val="000818DA"/>
    <w:pPr>
      <w:keepNext/>
      <w:numPr>
        <w:numId w:val="32"/>
      </w:numPr>
      <w:spacing w:before="240" w:after="60"/>
      <w:outlineLvl w:val="0"/>
    </w:pPr>
    <w:rPr>
      <w:rFonts w:ascii="Calibri Light" w:eastAsia="Times New Roman" w:hAnsi="Calibri Light"/>
      <w:b/>
      <w:bCs/>
      <w:kern w:val="32"/>
      <w:sz w:val="32"/>
      <w:szCs w:val="32"/>
    </w:rPr>
  </w:style>
  <w:style w:type="paragraph" w:styleId="Nagwek2">
    <w:name w:val="heading 2"/>
    <w:basedOn w:val="Normalny"/>
    <w:next w:val="Normalny"/>
    <w:link w:val="Nagwek2Znak"/>
    <w:uiPriority w:val="9"/>
    <w:unhideWhenUsed/>
    <w:qFormat/>
    <w:rsid w:val="009471B4"/>
    <w:pPr>
      <w:keepNext/>
      <w:keepLines/>
      <w:numPr>
        <w:ilvl w:val="1"/>
        <w:numId w:val="32"/>
      </w:numPr>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6040A4"/>
    <w:pPr>
      <w:keepNext/>
      <w:keepLines/>
      <w:numPr>
        <w:ilvl w:val="2"/>
        <w:numId w:val="32"/>
      </w:numPr>
      <w:spacing w:before="4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semiHidden/>
    <w:unhideWhenUsed/>
    <w:qFormat/>
    <w:rsid w:val="006040A4"/>
    <w:pPr>
      <w:keepNext/>
      <w:keepLines/>
      <w:numPr>
        <w:ilvl w:val="3"/>
        <w:numId w:val="32"/>
      </w:numPr>
      <w:spacing w:before="4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semiHidden/>
    <w:unhideWhenUsed/>
    <w:qFormat/>
    <w:rsid w:val="006040A4"/>
    <w:pPr>
      <w:keepNext/>
      <w:keepLines/>
      <w:numPr>
        <w:ilvl w:val="4"/>
        <w:numId w:val="32"/>
      </w:numPr>
      <w:spacing w:before="4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iPriority w:val="9"/>
    <w:semiHidden/>
    <w:unhideWhenUsed/>
    <w:qFormat/>
    <w:rsid w:val="006040A4"/>
    <w:pPr>
      <w:keepNext/>
      <w:keepLines/>
      <w:numPr>
        <w:ilvl w:val="5"/>
        <w:numId w:val="32"/>
      </w:numPr>
      <w:spacing w:before="4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iPriority w:val="9"/>
    <w:semiHidden/>
    <w:unhideWhenUsed/>
    <w:qFormat/>
    <w:rsid w:val="006040A4"/>
    <w:pPr>
      <w:keepNext/>
      <w:keepLines/>
      <w:numPr>
        <w:ilvl w:val="6"/>
        <w:numId w:val="32"/>
      </w:numPr>
      <w:spacing w:before="4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iPriority w:val="9"/>
    <w:semiHidden/>
    <w:unhideWhenUsed/>
    <w:qFormat/>
    <w:rsid w:val="006040A4"/>
    <w:pPr>
      <w:keepNext/>
      <w:keepLines/>
      <w:numPr>
        <w:ilvl w:val="7"/>
        <w:numId w:val="32"/>
      </w:numPr>
      <w:spacing w:before="4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6040A4"/>
    <w:pPr>
      <w:keepNext/>
      <w:keepLines/>
      <w:numPr>
        <w:ilvl w:val="8"/>
        <w:numId w:val="3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5409C"/>
    <w:pPr>
      <w:tabs>
        <w:tab w:val="center" w:pos="4536"/>
        <w:tab w:val="right" w:pos="9072"/>
      </w:tabs>
    </w:pPr>
  </w:style>
  <w:style w:type="character" w:customStyle="1" w:styleId="NagwekZnak">
    <w:name w:val="Nagłówek Znak"/>
    <w:basedOn w:val="Domylnaczcionkaakapitu"/>
    <w:link w:val="Nagwek"/>
    <w:uiPriority w:val="99"/>
    <w:rsid w:val="00D5409C"/>
  </w:style>
  <w:style w:type="paragraph" w:styleId="Stopka">
    <w:name w:val="footer"/>
    <w:basedOn w:val="Normalny"/>
    <w:link w:val="StopkaZnak"/>
    <w:uiPriority w:val="99"/>
    <w:unhideWhenUsed/>
    <w:rsid w:val="00D5409C"/>
    <w:pPr>
      <w:tabs>
        <w:tab w:val="center" w:pos="4536"/>
        <w:tab w:val="right" w:pos="9072"/>
      </w:tabs>
    </w:pPr>
  </w:style>
  <w:style w:type="character" w:customStyle="1" w:styleId="StopkaZnak">
    <w:name w:val="Stopka Znak"/>
    <w:basedOn w:val="Domylnaczcionkaakapitu"/>
    <w:link w:val="Stopka"/>
    <w:uiPriority w:val="99"/>
    <w:rsid w:val="00D5409C"/>
  </w:style>
  <w:style w:type="paragraph" w:styleId="Tekstdymka">
    <w:name w:val="Balloon Text"/>
    <w:basedOn w:val="Normalny"/>
    <w:link w:val="TekstdymkaZnak"/>
    <w:uiPriority w:val="99"/>
    <w:semiHidden/>
    <w:unhideWhenUsed/>
    <w:rsid w:val="00D5409C"/>
    <w:rPr>
      <w:rFonts w:ascii="Tahoma" w:hAnsi="Tahoma"/>
      <w:sz w:val="16"/>
      <w:szCs w:val="16"/>
      <w:lang w:val="x-none" w:eastAsia="x-none"/>
    </w:rPr>
  </w:style>
  <w:style w:type="character" w:customStyle="1" w:styleId="TekstdymkaZnak">
    <w:name w:val="Tekst dymka Znak"/>
    <w:link w:val="Tekstdymka"/>
    <w:uiPriority w:val="99"/>
    <w:semiHidden/>
    <w:rsid w:val="00D5409C"/>
    <w:rPr>
      <w:rFonts w:ascii="Tahoma" w:hAnsi="Tahoma" w:cs="Tahoma"/>
      <w:sz w:val="16"/>
      <w:szCs w:val="16"/>
    </w:rPr>
  </w:style>
  <w:style w:type="character" w:styleId="Hipercze">
    <w:name w:val="Hyperlink"/>
    <w:uiPriority w:val="99"/>
    <w:unhideWhenUsed/>
    <w:rsid w:val="000E277D"/>
    <w:rPr>
      <w:color w:val="0000FF"/>
      <w:u w:val="single"/>
    </w:rPr>
  </w:style>
  <w:style w:type="paragraph" w:styleId="Akapitzlist">
    <w:name w:val="List Paragraph"/>
    <w:basedOn w:val="Normalny"/>
    <w:uiPriority w:val="34"/>
    <w:qFormat/>
    <w:rsid w:val="008542C9"/>
    <w:pPr>
      <w:ind w:left="720"/>
      <w:contextualSpacing/>
    </w:pPr>
  </w:style>
  <w:style w:type="table" w:styleId="Tabela-Siatka">
    <w:name w:val="Table Grid"/>
    <w:basedOn w:val="Standardowy"/>
    <w:uiPriority w:val="39"/>
    <w:rsid w:val="00EE2DC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link w:val="Nagwek1"/>
    <w:uiPriority w:val="9"/>
    <w:rsid w:val="000818DA"/>
    <w:rPr>
      <w:rFonts w:ascii="Calibri Light" w:eastAsia="Times New Roman" w:hAnsi="Calibri Light" w:cs="Times New Roman"/>
      <w:b/>
      <w:bCs/>
      <w:kern w:val="32"/>
      <w:sz w:val="32"/>
      <w:szCs w:val="32"/>
      <w:lang w:eastAsia="en-US"/>
    </w:rPr>
  </w:style>
  <w:style w:type="paragraph" w:styleId="Nagwekspisutreci">
    <w:name w:val="TOC Heading"/>
    <w:basedOn w:val="Nagwek1"/>
    <w:next w:val="Normalny"/>
    <w:uiPriority w:val="39"/>
    <w:unhideWhenUsed/>
    <w:qFormat/>
    <w:rsid w:val="007142F8"/>
    <w:pPr>
      <w:keepLines/>
      <w:numPr>
        <w:numId w:val="0"/>
      </w:numPr>
      <w:spacing w:after="0" w:line="259" w:lineRule="auto"/>
      <w:outlineLvl w:val="9"/>
    </w:pPr>
    <w:rPr>
      <w:b w:val="0"/>
      <w:bCs w:val="0"/>
      <w:color w:val="2E74B5"/>
      <w:kern w:val="0"/>
      <w:lang w:eastAsia="pl-PL"/>
    </w:rPr>
  </w:style>
  <w:style w:type="paragraph" w:styleId="Spistreci1">
    <w:name w:val="toc 1"/>
    <w:basedOn w:val="Normalny"/>
    <w:next w:val="Normalny"/>
    <w:autoRedefine/>
    <w:uiPriority w:val="39"/>
    <w:unhideWhenUsed/>
    <w:rsid w:val="00A041F4"/>
    <w:pPr>
      <w:tabs>
        <w:tab w:val="left" w:pos="426"/>
        <w:tab w:val="right" w:leader="dot" w:pos="9344"/>
      </w:tabs>
    </w:pPr>
  </w:style>
  <w:style w:type="character" w:customStyle="1" w:styleId="Nagwek2Znak">
    <w:name w:val="Nagłówek 2 Znak"/>
    <w:basedOn w:val="Domylnaczcionkaakapitu"/>
    <w:link w:val="Nagwek2"/>
    <w:uiPriority w:val="9"/>
    <w:rsid w:val="009471B4"/>
    <w:rPr>
      <w:rFonts w:asciiTheme="majorHAnsi" w:eastAsiaTheme="majorEastAsia" w:hAnsiTheme="majorHAnsi" w:cstheme="majorBidi"/>
      <w:color w:val="2E74B5" w:themeColor="accent1" w:themeShade="BF"/>
      <w:sz w:val="26"/>
      <w:szCs w:val="26"/>
      <w:lang w:eastAsia="en-US"/>
    </w:rPr>
  </w:style>
  <w:style w:type="character" w:customStyle="1" w:styleId="Nagwek3Znak">
    <w:name w:val="Nagłówek 3 Znak"/>
    <w:basedOn w:val="Domylnaczcionkaakapitu"/>
    <w:link w:val="Nagwek3"/>
    <w:uiPriority w:val="9"/>
    <w:semiHidden/>
    <w:rsid w:val="006040A4"/>
    <w:rPr>
      <w:rFonts w:asciiTheme="majorHAnsi" w:eastAsiaTheme="majorEastAsia" w:hAnsiTheme="majorHAnsi" w:cstheme="majorBidi"/>
      <w:color w:val="1F4D78" w:themeColor="accent1" w:themeShade="7F"/>
      <w:sz w:val="24"/>
      <w:szCs w:val="24"/>
      <w:lang w:eastAsia="en-US"/>
    </w:rPr>
  </w:style>
  <w:style w:type="character" w:customStyle="1" w:styleId="Nagwek4Znak">
    <w:name w:val="Nagłówek 4 Znak"/>
    <w:basedOn w:val="Domylnaczcionkaakapitu"/>
    <w:link w:val="Nagwek4"/>
    <w:uiPriority w:val="9"/>
    <w:semiHidden/>
    <w:rsid w:val="006040A4"/>
    <w:rPr>
      <w:rFonts w:asciiTheme="majorHAnsi" w:eastAsiaTheme="majorEastAsia" w:hAnsiTheme="majorHAnsi" w:cstheme="majorBidi"/>
      <w:i/>
      <w:iCs/>
      <w:color w:val="2E74B5" w:themeColor="accent1" w:themeShade="BF"/>
      <w:sz w:val="22"/>
      <w:szCs w:val="22"/>
      <w:lang w:eastAsia="en-US"/>
    </w:rPr>
  </w:style>
  <w:style w:type="character" w:customStyle="1" w:styleId="Nagwek5Znak">
    <w:name w:val="Nagłówek 5 Znak"/>
    <w:basedOn w:val="Domylnaczcionkaakapitu"/>
    <w:link w:val="Nagwek5"/>
    <w:uiPriority w:val="9"/>
    <w:semiHidden/>
    <w:rsid w:val="006040A4"/>
    <w:rPr>
      <w:rFonts w:asciiTheme="majorHAnsi" w:eastAsiaTheme="majorEastAsia" w:hAnsiTheme="majorHAnsi" w:cstheme="majorBidi"/>
      <w:color w:val="2E74B5" w:themeColor="accent1" w:themeShade="BF"/>
      <w:sz w:val="22"/>
      <w:szCs w:val="22"/>
      <w:lang w:eastAsia="en-US"/>
    </w:rPr>
  </w:style>
  <w:style w:type="character" w:customStyle="1" w:styleId="Nagwek6Znak">
    <w:name w:val="Nagłówek 6 Znak"/>
    <w:basedOn w:val="Domylnaczcionkaakapitu"/>
    <w:link w:val="Nagwek6"/>
    <w:uiPriority w:val="9"/>
    <w:semiHidden/>
    <w:rsid w:val="006040A4"/>
    <w:rPr>
      <w:rFonts w:asciiTheme="majorHAnsi" w:eastAsiaTheme="majorEastAsia" w:hAnsiTheme="majorHAnsi" w:cstheme="majorBidi"/>
      <w:color w:val="1F4D78" w:themeColor="accent1" w:themeShade="7F"/>
      <w:sz w:val="22"/>
      <w:szCs w:val="22"/>
      <w:lang w:eastAsia="en-US"/>
    </w:rPr>
  </w:style>
  <w:style w:type="character" w:customStyle="1" w:styleId="Nagwek7Znak">
    <w:name w:val="Nagłówek 7 Znak"/>
    <w:basedOn w:val="Domylnaczcionkaakapitu"/>
    <w:link w:val="Nagwek7"/>
    <w:uiPriority w:val="9"/>
    <w:semiHidden/>
    <w:rsid w:val="006040A4"/>
    <w:rPr>
      <w:rFonts w:asciiTheme="majorHAnsi" w:eastAsiaTheme="majorEastAsia" w:hAnsiTheme="majorHAnsi" w:cstheme="majorBidi"/>
      <w:i/>
      <w:iCs/>
      <w:color w:val="1F4D78" w:themeColor="accent1" w:themeShade="7F"/>
      <w:sz w:val="22"/>
      <w:szCs w:val="22"/>
      <w:lang w:eastAsia="en-US"/>
    </w:rPr>
  </w:style>
  <w:style w:type="character" w:customStyle="1" w:styleId="Nagwek8Znak">
    <w:name w:val="Nagłówek 8 Znak"/>
    <w:basedOn w:val="Domylnaczcionkaakapitu"/>
    <w:link w:val="Nagwek8"/>
    <w:uiPriority w:val="9"/>
    <w:semiHidden/>
    <w:rsid w:val="006040A4"/>
    <w:rPr>
      <w:rFonts w:asciiTheme="majorHAnsi" w:eastAsiaTheme="majorEastAsia" w:hAnsiTheme="majorHAnsi" w:cstheme="majorBidi"/>
      <w:color w:val="272727" w:themeColor="text1" w:themeTint="D8"/>
      <w:sz w:val="21"/>
      <w:szCs w:val="21"/>
      <w:lang w:eastAsia="en-US"/>
    </w:rPr>
  </w:style>
  <w:style w:type="character" w:customStyle="1" w:styleId="Nagwek9Znak">
    <w:name w:val="Nagłówek 9 Znak"/>
    <w:basedOn w:val="Domylnaczcionkaakapitu"/>
    <w:link w:val="Nagwek9"/>
    <w:uiPriority w:val="9"/>
    <w:semiHidden/>
    <w:rsid w:val="006040A4"/>
    <w:rPr>
      <w:rFonts w:asciiTheme="majorHAnsi" w:eastAsiaTheme="majorEastAsia" w:hAnsiTheme="majorHAnsi" w:cstheme="majorBidi"/>
      <w:i/>
      <w:iCs/>
      <w:color w:val="272727" w:themeColor="text1" w:themeTint="D8"/>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709745">
      <w:bodyDiv w:val="1"/>
      <w:marLeft w:val="0"/>
      <w:marRight w:val="0"/>
      <w:marTop w:val="0"/>
      <w:marBottom w:val="0"/>
      <w:divBdr>
        <w:top w:val="none" w:sz="0" w:space="0" w:color="auto"/>
        <w:left w:val="none" w:sz="0" w:space="0" w:color="auto"/>
        <w:bottom w:val="none" w:sz="0" w:space="0" w:color="auto"/>
        <w:right w:val="none" w:sz="0" w:space="0" w:color="auto"/>
      </w:divBdr>
    </w:div>
    <w:div w:id="1942301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D8C13-9175-4A31-9108-571AC7E56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4235</Words>
  <Characters>25413</Characters>
  <Application>Microsoft Office Word</Application>
  <DocSecurity>0</DocSecurity>
  <Lines>211</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29589</CharactersWithSpaces>
  <SharedDoc>false</SharedDoc>
  <HLinks>
    <vt:vector size="96" baseType="variant">
      <vt:variant>
        <vt:i4>1310769</vt:i4>
      </vt:variant>
      <vt:variant>
        <vt:i4>92</vt:i4>
      </vt:variant>
      <vt:variant>
        <vt:i4>0</vt:i4>
      </vt:variant>
      <vt:variant>
        <vt:i4>5</vt:i4>
      </vt:variant>
      <vt:variant>
        <vt:lpwstr/>
      </vt:variant>
      <vt:variant>
        <vt:lpwstr>_Toc11666400</vt:lpwstr>
      </vt:variant>
      <vt:variant>
        <vt:i4>1703992</vt:i4>
      </vt:variant>
      <vt:variant>
        <vt:i4>86</vt:i4>
      </vt:variant>
      <vt:variant>
        <vt:i4>0</vt:i4>
      </vt:variant>
      <vt:variant>
        <vt:i4>5</vt:i4>
      </vt:variant>
      <vt:variant>
        <vt:lpwstr/>
      </vt:variant>
      <vt:variant>
        <vt:lpwstr>_Toc11666399</vt:lpwstr>
      </vt:variant>
      <vt:variant>
        <vt:i4>1769528</vt:i4>
      </vt:variant>
      <vt:variant>
        <vt:i4>80</vt:i4>
      </vt:variant>
      <vt:variant>
        <vt:i4>0</vt:i4>
      </vt:variant>
      <vt:variant>
        <vt:i4>5</vt:i4>
      </vt:variant>
      <vt:variant>
        <vt:lpwstr/>
      </vt:variant>
      <vt:variant>
        <vt:lpwstr>_Toc11666398</vt:lpwstr>
      </vt:variant>
      <vt:variant>
        <vt:i4>1310776</vt:i4>
      </vt:variant>
      <vt:variant>
        <vt:i4>74</vt:i4>
      </vt:variant>
      <vt:variant>
        <vt:i4>0</vt:i4>
      </vt:variant>
      <vt:variant>
        <vt:i4>5</vt:i4>
      </vt:variant>
      <vt:variant>
        <vt:lpwstr/>
      </vt:variant>
      <vt:variant>
        <vt:lpwstr>_Toc11666397</vt:lpwstr>
      </vt:variant>
      <vt:variant>
        <vt:i4>1376312</vt:i4>
      </vt:variant>
      <vt:variant>
        <vt:i4>68</vt:i4>
      </vt:variant>
      <vt:variant>
        <vt:i4>0</vt:i4>
      </vt:variant>
      <vt:variant>
        <vt:i4>5</vt:i4>
      </vt:variant>
      <vt:variant>
        <vt:lpwstr/>
      </vt:variant>
      <vt:variant>
        <vt:lpwstr>_Toc11666396</vt:lpwstr>
      </vt:variant>
      <vt:variant>
        <vt:i4>1441848</vt:i4>
      </vt:variant>
      <vt:variant>
        <vt:i4>62</vt:i4>
      </vt:variant>
      <vt:variant>
        <vt:i4>0</vt:i4>
      </vt:variant>
      <vt:variant>
        <vt:i4>5</vt:i4>
      </vt:variant>
      <vt:variant>
        <vt:lpwstr/>
      </vt:variant>
      <vt:variant>
        <vt:lpwstr>_Toc11666395</vt:lpwstr>
      </vt:variant>
      <vt:variant>
        <vt:i4>1507384</vt:i4>
      </vt:variant>
      <vt:variant>
        <vt:i4>56</vt:i4>
      </vt:variant>
      <vt:variant>
        <vt:i4>0</vt:i4>
      </vt:variant>
      <vt:variant>
        <vt:i4>5</vt:i4>
      </vt:variant>
      <vt:variant>
        <vt:lpwstr/>
      </vt:variant>
      <vt:variant>
        <vt:lpwstr>_Toc11666394</vt:lpwstr>
      </vt:variant>
      <vt:variant>
        <vt:i4>1048632</vt:i4>
      </vt:variant>
      <vt:variant>
        <vt:i4>50</vt:i4>
      </vt:variant>
      <vt:variant>
        <vt:i4>0</vt:i4>
      </vt:variant>
      <vt:variant>
        <vt:i4>5</vt:i4>
      </vt:variant>
      <vt:variant>
        <vt:lpwstr/>
      </vt:variant>
      <vt:variant>
        <vt:lpwstr>_Toc11666393</vt:lpwstr>
      </vt:variant>
      <vt:variant>
        <vt:i4>1114168</vt:i4>
      </vt:variant>
      <vt:variant>
        <vt:i4>44</vt:i4>
      </vt:variant>
      <vt:variant>
        <vt:i4>0</vt:i4>
      </vt:variant>
      <vt:variant>
        <vt:i4>5</vt:i4>
      </vt:variant>
      <vt:variant>
        <vt:lpwstr/>
      </vt:variant>
      <vt:variant>
        <vt:lpwstr>_Toc11666392</vt:lpwstr>
      </vt:variant>
      <vt:variant>
        <vt:i4>1179704</vt:i4>
      </vt:variant>
      <vt:variant>
        <vt:i4>38</vt:i4>
      </vt:variant>
      <vt:variant>
        <vt:i4>0</vt:i4>
      </vt:variant>
      <vt:variant>
        <vt:i4>5</vt:i4>
      </vt:variant>
      <vt:variant>
        <vt:lpwstr/>
      </vt:variant>
      <vt:variant>
        <vt:lpwstr>_Toc11666391</vt:lpwstr>
      </vt:variant>
      <vt:variant>
        <vt:i4>1245240</vt:i4>
      </vt:variant>
      <vt:variant>
        <vt:i4>32</vt:i4>
      </vt:variant>
      <vt:variant>
        <vt:i4>0</vt:i4>
      </vt:variant>
      <vt:variant>
        <vt:i4>5</vt:i4>
      </vt:variant>
      <vt:variant>
        <vt:lpwstr/>
      </vt:variant>
      <vt:variant>
        <vt:lpwstr>_Toc11666390</vt:lpwstr>
      </vt:variant>
      <vt:variant>
        <vt:i4>1703993</vt:i4>
      </vt:variant>
      <vt:variant>
        <vt:i4>26</vt:i4>
      </vt:variant>
      <vt:variant>
        <vt:i4>0</vt:i4>
      </vt:variant>
      <vt:variant>
        <vt:i4>5</vt:i4>
      </vt:variant>
      <vt:variant>
        <vt:lpwstr/>
      </vt:variant>
      <vt:variant>
        <vt:lpwstr>_Toc11666389</vt:lpwstr>
      </vt:variant>
      <vt:variant>
        <vt:i4>1769529</vt:i4>
      </vt:variant>
      <vt:variant>
        <vt:i4>20</vt:i4>
      </vt:variant>
      <vt:variant>
        <vt:i4>0</vt:i4>
      </vt:variant>
      <vt:variant>
        <vt:i4>5</vt:i4>
      </vt:variant>
      <vt:variant>
        <vt:lpwstr/>
      </vt:variant>
      <vt:variant>
        <vt:lpwstr>_Toc11666388</vt:lpwstr>
      </vt:variant>
      <vt:variant>
        <vt:i4>1310777</vt:i4>
      </vt:variant>
      <vt:variant>
        <vt:i4>14</vt:i4>
      </vt:variant>
      <vt:variant>
        <vt:i4>0</vt:i4>
      </vt:variant>
      <vt:variant>
        <vt:i4>5</vt:i4>
      </vt:variant>
      <vt:variant>
        <vt:lpwstr/>
      </vt:variant>
      <vt:variant>
        <vt:lpwstr>_Toc11666387</vt:lpwstr>
      </vt:variant>
      <vt:variant>
        <vt:i4>1376313</vt:i4>
      </vt:variant>
      <vt:variant>
        <vt:i4>8</vt:i4>
      </vt:variant>
      <vt:variant>
        <vt:i4>0</vt:i4>
      </vt:variant>
      <vt:variant>
        <vt:i4>5</vt:i4>
      </vt:variant>
      <vt:variant>
        <vt:lpwstr/>
      </vt:variant>
      <vt:variant>
        <vt:lpwstr>_Toc11666386</vt:lpwstr>
      </vt:variant>
      <vt:variant>
        <vt:i4>1441849</vt:i4>
      </vt:variant>
      <vt:variant>
        <vt:i4>2</vt:i4>
      </vt:variant>
      <vt:variant>
        <vt:i4>0</vt:i4>
      </vt:variant>
      <vt:variant>
        <vt:i4>5</vt:i4>
      </vt:variant>
      <vt:variant>
        <vt:lpwstr/>
      </vt:variant>
      <vt:variant>
        <vt:lpwstr>_Toc11666385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Sułkowska Iwona</dc:creator>
  <cp:keywords/>
  <cp:lastModifiedBy>Jeglińska Małgorzata</cp:lastModifiedBy>
  <cp:revision>4</cp:revision>
  <cp:lastPrinted>2026-04-16T08:34:00Z</cp:lastPrinted>
  <dcterms:created xsi:type="dcterms:W3CDTF">2026-04-21T07:02:00Z</dcterms:created>
  <dcterms:modified xsi:type="dcterms:W3CDTF">2026-04-21T08:19:00Z</dcterms:modified>
</cp:coreProperties>
</file>